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D679B" w:rsidRDefault="00316ADE" w:rsidP="006D679B">
      <w:pPr>
        <w:jc w:val="center"/>
        <w:rPr>
          <w:rFonts w:ascii="Arial" w:hAnsi="Arial" w:cs="Arial"/>
          <w:b/>
        </w:rPr>
      </w:pPr>
      <w:r>
        <w:rPr>
          <w:rFonts w:ascii="Arial" w:hAnsi="Arial" w:cs="Arial"/>
          <w:b/>
        </w:rPr>
        <w:t>Financi</w:t>
      </w:r>
      <w:r w:rsidR="00E05B34">
        <w:rPr>
          <w:rFonts w:ascii="Arial" w:hAnsi="Arial" w:cs="Arial"/>
          <w:b/>
        </w:rPr>
        <w:t xml:space="preserve">al Literacy Lesson Plan </w:t>
      </w:r>
    </w:p>
    <w:p w:rsidR="00DF69F2" w:rsidRDefault="00DF69F2" w:rsidP="006D679B">
      <w:pPr>
        <w:jc w:val="center"/>
        <w:rPr>
          <w:rFonts w:ascii="Arial" w:hAnsi="Arial" w:cs="Arial"/>
          <w:b/>
        </w:rPr>
      </w:pPr>
    </w:p>
    <w:p w:rsidR="00DF69F2" w:rsidRPr="006D679B" w:rsidRDefault="00DF69F2" w:rsidP="006D679B">
      <w:pPr>
        <w:jc w:val="center"/>
        <w:rPr>
          <w:rFonts w:ascii="Arial" w:hAnsi="Arial" w:cs="Arial"/>
          <w:b/>
        </w:rPr>
      </w:pPr>
    </w:p>
    <w:tbl>
      <w:tblPr>
        <w:tblW w:w="10620"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480"/>
        <w:gridCol w:w="4140"/>
      </w:tblGrid>
      <w:tr w:rsidR="00DF69F2" w:rsidTr="00B6069C">
        <w:trPr>
          <w:cantSplit/>
          <w:trHeight w:val="843"/>
        </w:trPr>
        <w:tc>
          <w:tcPr>
            <w:tcW w:w="10620" w:type="dxa"/>
            <w:gridSpan w:val="2"/>
            <w:tcBorders>
              <w:top w:val="double" w:sz="4" w:space="0" w:color="auto"/>
              <w:left w:val="double" w:sz="4" w:space="0" w:color="auto"/>
              <w:bottom w:val="double" w:sz="4" w:space="0" w:color="auto"/>
              <w:right w:val="double" w:sz="4" w:space="0" w:color="auto"/>
            </w:tcBorders>
            <w:shd w:val="clear" w:color="auto" w:fill="auto"/>
            <w:vAlign w:val="center"/>
          </w:tcPr>
          <w:p w:rsidR="00181AA4" w:rsidRDefault="00DF69F2" w:rsidP="00181AA4">
            <w:pPr>
              <w:rPr>
                <w:rFonts w:ascii="Arial" w:hAnsi="Arial" w:cs="Arial"/>
                <w:b/>
                <w:sz w:val="22"/>
                <w:szCs w:val="22"/>
              </w:rPr>
            </w:pPr>
            <w:r>
              <w:rPr>
                <w:rFonts w:ascii="Arial" w:hAnsi="Arial" w:cs="Arial"/>
                <w:b/>
                <w:sz w:val="22"/>
                <w:szCs w:val="22"/>
              </w:rPr>
              <w:t>Connections to Financial Literacy</w:t>
            </w:r>
          </w:p>
          <w:p w:rsidR="00181AA4" w:rsidRPr="00181AA4" w:rsidRDefault="00181AA4" w:rsidP="00181AA4">
            <w:pPr>
              <w:rPr>
                <w:rFonts w:ascii="Arial" w:hAnsi="Arial" w:cs="Arial"/>
                <w:i/>
                <w:sz w:val="16"/>
                <w:szCs w:val="16"/>
              </w:rPr>
            </w:pPr>
          </w:p>
          <w:p w:rsidR="009C7524" w:rsidRDefault="009C7524" w:rsidP="009C7524">
            <w:pPr>
              <w:numPr>
                <w:ilvl w:val="0"/>
                <w:numId w:val="5"/>
              </w:numPr>
              <w:rPr>
                <w:rFonts w:ascii="Arial" w:hAnsi="Arial" w:cs="Arial"/>
                <w:bCs/>
                <w:i/>
                <w:sz w:val="19"/>
                <w:szCs w:val="19"/>
              </w:rPr>
            </w:pPr>
            <w:r w:rsidRPr="009C7524">
              <w:rPr>
                <w:rFonts w:ascii="Arial" w:hAnsi="Arial" w:cs="Arial"/>
                <w:bCs/>
                <w:i/>
                <w:sz w:val="19"/>
                <w:szCs w:val="19"/>
              </w:rPr>
              <w:t>Consumer protection and consumer awareness as students i</w:t>
            </w:r>
            <w:r w:rsidR="005709D4" w:rsidRPr="009C7524">
              <w:rPr>
                <w:rFonts w:ascii="Arial" w:hAnsi="Arial" w:cs="Arial"/>
                <w:bCs/>
                <w:i/>
                <w:sz w:val="19"/>
                <w:szCs w:val="19"/>
              </w:rPr>
              <w:t>nvestigate and communicate the difference between simple and compound interest</w:t>
            </w:r>
            <w:r w:rsidR="002E4F55" w:rsidRPr="009C7524">
              <w:rPr>
                <w:rFonts w:ascii="Arial" w:hAnsi="Arial" w:cs="Arial"/>
                <w:bCs/>
                <w:i/>
                <w:sz w:val="19"/>
                <w:szCs w:val="19"/>
              </w:rPr>
              <w:t>;</w:t>
            </w:r>
            <w:r w:rsidR="005709D4" w:rsidRPr="009C7524">
              <w:rPr>
                <w:rFonts w:ascii="Arial" w:hAnsi="Arial" w:cs="Arial"/>
                <w:bCs/>
                <w:i/>
                <w:sz w:val="19"/>
                <w:szCs w:val="19"/>
              </w:rPr>
              <w:t xml:space="preserve"> </w:t>
            </w:r>
          </w:p>
          <w:p w:rsidR="00181AA4" w:rsidRPr="009C7524" w:rsidRDefault="009C7524" w:rsidP="009C7524">
            <w:pPr>
              <w:numPr>
                <w:ilvl w:val="0"/>
                <w:numId w:val="5"/>
              </w:numPr>
              <w:rPr>
                <w:rFonts w:ascii="Arial" w:hAnsi="Arial" w:cs="Arial"/>
                <w:bCs/>
                <w:i/>
                <w:sz w:val="19"/>
                <w:szCs w:val="19"/>
              </w:rPr>
            </w:pPr>
            <w:r>
              <w:rPr>
                <w:rFonts w:ascii="Arial" w:hAnsi="Arial" w:cs="Arial"/>
                <w:bCs/>
                <w:i/>
                <w:sz w:val="19"/>
                <w:szCs w:val="19"/>
              </w:rPr>
              <w:t>Personal financial planning by considering</w:t>
            </w:r>
            <w:r w:rsidR="00181AA4" w:rsidRPr="009C7524">
              <w:rPr>
                <w:rFonts w:ascii="Arial" w:hAnsi="Arial" w:cs="Arial"/>
                <w:i/>
                <w:sz w:val="19"/>
                <w:szCs w:val="19"/>
              </w:rPr>
              <w:t xml:space="preserve"> various saving </w:t>
            </w:r>
            <w:r w:rsidR="005709D4" w:rsidRPr="009C7524">
              <w:rPr>
                <w:rFonts w:ascii="Arial" w:hAnsi="Arial" w:cs="Arial"/>
                <w:i/>
                <w:sz w:val="19"/>
                <w:szCs w:val="19"/>
              </w:rPr>
              <w:t xml:space="preserve">and investing </w:t>
            </w:r>
            <w:r w:rsidR="00181AA4" w:rsidRPr="009C7524">
              <w:rPr>
                <w:rFonts w:ascii="Arial" w:hAnsi="Arial" w:cs="Arial"/>
                <w:i/>
                <w:sz w:val="19"/>
                <w:szCs w:val="19"/>
              </w:rPr>
              <w:t>options (</w:t>
            </w:r>
            <w:r w:rsidR="005709D4" w:rsidRPr="009C7524">
              <w:rPr>
                <w:rFonts w:ascii="Arial" w:hAnsi="Arial" w:cs="Arial"/>
                <w:i/>
                <w:sz w:val="19"/>
                <w:szCs w:val="19"/>
              </w:rPr>
              <w:t>e.g., RRSP,</w:t>
            </w:r>
            <w:r w:rsidR="002E4F55" w:rsidRPr="009C7524">
              <w:rPr>
                <w:rFonts w:ascii="Arial" w:hAnsi="Arial" w:cs="Arial"/>
                <w:i/>
                <w:sz w:val="19"/>
                <w:szCs w:val="19"/>
              </w:rPr>
              <w:t xml:space="preserve"> </w:t>
            </w:r>
            <w:r w:rsidR="005709D4" w:rsidRPr="009C7524">
              <w:rPr>
                <w:rFonts w:ascii="Arial" w:hAnsi="Arial" w:cs="Arial"/>
                <w:i/>
                <w:sz w:val="19"/>
                <w:szCs w:val="19"/>
              </w:rPr>
              <w:t>RESP).</w:t>
            </w:r>
          </w:p>
          <w:p w:rsidR="00C63A82" w:rsidRDefault="00C63A82" w:rsidP="00C63A82">
            <w:pPr>
              <w:ind w:left="432"/>
              <w:rPr>
                <w:rFonts w:ascii="Arial" w:hAnsi="Arial" w:cs="Arial"/>
                <w:b/>
                <w:sz w:val="16"/>
                <w:szCs w:val="16"/>
              </w:rPr>
            </w:pPr>
          </w:p>
        </w:tc>
      </w:tr>
      <w:tr w:rsidR="008114C9" w:rsidTr="00B6069C">
        <w:trPr>
          <w:cantSplit/>
          <w:trHeight w:val="510"/>
        </w:trPr>
        <w:tc>
          <w:tcPr>
            <w:tcW w:w="6480" w:type="dxa"/>
            <w:tcBorders>
              <w:top w:val="double" w:sz="4" w:space="0" w:color="auto"/>
              <w:left w:val="double" w:sz="4" w:space="0" w:color="auto"/>
              <w:bottom w:val="single" w:sz="4" w:space="0" w:color="auto"/>
              <w:right w:val="double" w:sz="4" w:space="0" w:color="auto"/>
            </w:tcBorders>
            <w:shd w:val="clear" w:color="auto" w:fill="CC99FF"/>
            <w:vAlign w:val="center"/>
          </w:tcPr>
          <w:p w:rsidR="008114C9" w:rsidRPr="00316ADE" w:rsidRDefault="00DF69F2">
            <w:pPr>
              <w:rPr>
                <w:rFonts w:ascii="Arial" w:hAnsi="Arial" w:cs="Arial"/>
                <w:b/>
                <w:sz w:val="22"/>
                <w:szCs w:val="22"/>
              </w:rPr>
            </w:pPr>
            <w:r w:rsidRPr="00316ADE">
              <w:rPr>
                <w:rFonts w:ascii="Arial" w:hAnsi="Arial" w:cs="Arial"/>
                <w:b/>
                <w:sz w:val="22"/>
                <w:szCs w:val="22"/>
              </w:rPr>
              <w:t xml:space="preserve">Unit </w:t>
            </w:r>
            <w:r w:rsidR="00DA427F">
              <w:rPr>
                <w:rFonts w:ascii="Arial" w:hAnsi="Arial" w:cs="Arial"/>
                <w:b/>
                <w:sz w:val="22"/>
                <w:szCs w:val="22"/>
              </w:rPr>
              <w:t>1 Day 2: Money Grows: Very Interesting!</w:t>
            </w:r>
          </w:p>
        </w:tc>
        <w:tc>
          <w:tcPr>
            <w:tcW w:w="4140" w:type="dxa"/>
            <w:tcBorders>
              <w:top w:val="double" w:sz="4" w:space="0" w:color="auto"/>
              <w:left w:val="double" w:sz="4" w:space="0" w:color="auto"/>
              <w:bottom w:val="single" w:sz="4" w:space="0" w:color="auto"/>
              <w:right w:val="double" w:sz="4" w:space="0" w:color="auto"/>
            </w:tcBorders>
            <w:shd w:val="clear" w:color="auto" w:fill="CC99FF"/>
            <w:vAlign w:val="center"/>
          </w:tcPr>
          <w:p w:rsidR="00E05B34" w:rsidRDefault="00E05B34" w:rsidP="00E05B34">
            <w:pPr>
              <w:rPr>
                <w:rFonts w:ascii="Arial" w:hAnsi="Arial" w:cs="Arial"/>
                <w:b/>
                <w:sz w:val="19"/>
                <w:szCs w:val="19"/>
              </w:rPr>
            </w:pPr>
            <w:r>
              <w:rPr>
                <w:rFonts w:ascii="Arial" w:hAnsi="Arial" w:cs="Arial"/>
                <w:b/>
                <w:sz w:val="19"/>
                <w:szCs w:val="19"/>
              </w:rPr>
              <w:t xml:space="preserve">MPM 1D Principles of Mathematics, </w:t>
            </w:r>
          </w:p>
          <w:p w:rsidR="00E05B34" w:rsidRPr="005D0A19" w:rsidRDefault="00E05B34" w:rsidP="00E05B34">
            <w:pPr>
              <w:rPr>
                <w:rFonts w:ascii="Arial" w:hAnsi="Arial" w:cs="Arial"/>
                <w:b/>
                <w:sz w:val="19"/>
                <w:szCs w:val="19"/>
              </w:rPr>
            </w:pPr>
            <w:r>
              <w:rPr>
                <w:rFonts w:ascii="Arial" w:hAnsi="Arial" w:cs="Arial"/>
                <w:b/>
                <w:sz w:val="19"/>
                <w:szCs w:val="19"/>
              </w:rPr>
              <w:t xml:space="preserve">Grade 9, Academic </w:t>
            </w:r>
          </w:p>
          <w:p w:rsidR="00E05B34" w:rsidRDefault="00E05B34" w:rsidP="00E05B34">
            <w:pPr>
              <w:rPr>
                <w:rFonts w:ascii="Arial" w:hAnsi="Arial" w:cs="Arial"/>
                <w:b/>
                <w:sz w:val="19"/>
                <w:szCs w:val="19"/>
              </w:rPr>
            </w:pPr>
            <w:r w:rsidRPr="005D0A19">
              <w:rPr>
                <w:rFonts w:ascii="Arial" w:hAnsi="Arial" w:cs="Arial"/>
                <w:b/>
                <w:sz w:val="19"/>
                <w:szCs w:val="19"/>
              </w:rPr>
              <w:t>MFM 1P</w:t>
            </w:r>
            <w:r>
              <w:rPr>
                <w:rFonts w:ascii="Arial" w:hAnsi="Arial" w:cs="Arial"/>
                <w:b/>
                <w:sz w:val="19"/>
                <w:szCs w:val="19"/>
              </w:rPr>
              <w:t xml:space="preserve"> Foundations of Mathematics,</w:t>
            </w:r>
          </w:p>
          <w:p w:rsidR="008114C9" w:rsidRPr="00316ADE" w:rsidRDefault="00E05B34" w:rsidP="00E05B34">
            <w:pPr>
              <w:rPr>
                <w:rFonts w:ascii="Arial" w:hAnsi="Arial" w:cs="Arial"/>
                <w:b/>
                <w:sz w:val="22"/>
                <w:szCs w:val="22"/>
              </w:rPr>
            </w:pPr>
            <w:r>
              <w:rPr>
                <w:rFonts w:ascii="Arial" w:hAnsi="Arial" w:cs="Arial"/>
                <w:b/>
                <w:sz w:val="19"/>
                <w:szCs w:val="19"/>
              </w:rPr>
              <w:t>Grade 9, Applied</w:t>
            </w:r>
            <w:r w:rsidR="00D83A47" w:rsidRPr="00316ADE">
              <w:rPr>
                <w:rFonts w:ascii="Arial" w:hAnsi="Arial" w:cs="Arial"/>
                <w:b/>
                <w:sz w:val="22"/>
                <w:szCs w:val="22"/>
              </w:rPr>
              <w:tab/>
            </w:r>
          </w:p>
        </w:tc>
      </w:tr>
      <w:tr w:rsidR="00316ADE" w:rsidTr="00B6069C">
        <w:trPr>
          <w:cantSplit/>
          <w:trHeight w:val="330"/>
        </w:trPr>
        <w:tc>
          <w:tcPr>
            <w:tcW w:w="6480" w:type="dxa"/>
            <w:shd w:val="clear" w:color="auto" w:fill="CC99FF"/>
          </w:tcPr>
          <w:p w:rsidR="00316ADE" w:rsidRPr="00B6069C" w:rsidRDefault="00316ADE">
            <w:pPr>
              <w:pStyle w:val="Heading2"/>
              <w:rPr>
                <w:color w:val="FFFFFF"/>
                <w:sz w:val="24"/>
              </w:rPr>
            </w:pPr>
            <w:r w:rsidRPr="00B6069C">
              <w:rPr>
                <w:color w:val="FFFFFF"/>
                <w:sz w:val="24"/>
              </w:rPr>
              <w:t>Curriculum Expectations</w:t>
            </w:r>
          </w:p>
        </w:tc>
        <w:tc>
          <w:tcPr>
            <w:tcW w:w="4140" w:type="dxa"/>
            <w:shd w:val="clear" w:color="auto" w:fill="CC99FF"/>
          </w:tcPr>
          <w:p w:rsidR="00316ADE" w:rsidRPr="00B6069C" w:rsidRDefault="00316ADE">
            <w:pPr>
              <w:pStyle w:val="Heading2"/>
              <w:rPr>
                <w:color w:val="FFFFFF"/>
                <w:sz w:val="24"/>
              </w:rPr>
            </w:pPr>
            <w:r w:rsidRPr="00B6069C">
              <w:rPr>
                <w:color w:val="FFFFFF"/>
                <w:sz w:val="24"/>
              </w:rPr>
              <w:t>Learning Goals</w:t>
            </w:r>
          </w:p>
        </w:tc>
      </w:tr>
      <w:tr w:rsidR="008114C9" w:rsidTr="00B6069C">
        <w:trPr>
          <w:trHeight w:val="2537"/>
        </w:trPr>
        <w:tc>
          <w:tcPr>
            <w:tcW w:w="6480" w:type="dxa"/>
            <w:tcBorders>
              <w:bottom w:val="single" w:sz="4" w:space="0" w:color="auto"/>
            </w:tcBorders>
          </w:tcPr>
          <w:p w:rsidR="00E05B34" w:rsidRPr="00034263" w:rsidRDefault="00E05B34" w:rsidP="00E05B34">
            <w:pPr>
              <w:autoSpaceDE w:val="0"/>
              <w:autoSpaceDN w:val="0"/>
              <w:adjustRightInd w:val="0"/>
              <w:rPr>
                <w:rFonts w:ascii="Arial" w:hAnsi="Arial" w:cs="Arial"/>
                <w:sz w:val="19"/>
                <w:szCs w:val="19"/>
                <w:lang w:eastAsia="en-CA"/>
              </w:rPr>
            </w:pPr>
            <w:r w:rsidRPr="00034263">
              <w:rPr>
                <w:rFonts w:ascii="Arial" w:hAnsi="Arial" w:cs="Arial"/>
                <w:b/>
                <w:sz w:val="19"/>
                <w:szCs w:val="19"/>
                <w:lang w:eastAsia="en-CA"/>
              </w:rPr>
              <w:t>Linear Relations</w:t>
            </w:r>
            <w:r w:rsidR="00034263">
              <w:rPr>
                <w:rFonts w:ascii="Arial" w:hAnsi="Arial" w:cs="Arial"/>
                <w:sz w:val="19"/>
                <w:szCs w:val="19"/>
                <w:lang w:eastAsia="en-CA"/>
              </w:rPr>
              <w:t xml:space="preserve"> </w:t>
            </w:r>
          </w:p>
          <w:p w:rsidR="00E05B34" w:rsidRDefault="00E05B34" w:rsidP="00E05B34">
            <w:pPr>
              <w:autoSpaceDE w:val="0"/>
              <w:autoSpaceDN w:val="0"/>
              <w:adjustRightInd w:val="0"/>
              <w:rPr>
                <w:rFonts w:ascii="Arial" w:hAnsi="Arial" w:cs="Arial"/>
                <w:b/>
                <w:sz w:val="19"/>
                <w:szCs w:val="19"/>
                <w:lang w:eastAsia="en-CA"/>
              </w:rPr>
            </w:pPr>
            <w:r w:rsidRPr="00034263">
              <w:rPr>
                <w:rFonts w:ascii="Arial" w:hAnsi="Arial" w:cs="Arial"/>
                <w:b/>
                <w:sz w:val="19"/>
                <w:szCs w:val="19"/>
                <w:lang w:eastAsia="en-CA"/>
              </w:rPr>
              <w:t>Overall Expectation</w:t>
            </w:r>
          </w:p>
          <w:p w:rsidR="00034263" w:rsidRPr="00034263" w:rsidRDefault="00034263" w:rsidP="00E05B34">
            <w:pPr>
              <w:autoSpaceDE w:val="0"/>
              <w:autoSpaceDN w:val="0"/>
              <w:adjustRightInd w:val="0"/>
              <w:rPr>
                <w:rFonts w:ascii="Arial" w:hAnsi="Arial" w:cs="Arial"/>
                <w:sz w:val="19"/>
                <w:szCs w:val="19"/>
                <w:lang w:eastAsia="en-CA"/>
              </w:rPr>
            </w:pPr>
            <w:r w:rsidRPr="00034263">
              <w:rPr>
                <w:rFonts w:ascii="Arial" w:hAnsi="Arial" w:cs="Arial"/>
                <w:sz w:val="19"/>
                <w:szCs w:val="19"/>
                <w:lang w:eastAsia="en-CA"/>
              </w:rPr>
              <w:t>By the end of this course, student will:</w:t>
            </w:r>
          </w:p>
          <w:p w:rsidR="00E05B34" w:rsidRPr="00034263" w:rsidRDefault="00034263" w:rsidP="00034263">
            <w:pPr>
              <w:pStyle w:val="ListParagraph"/>
              <w:numPr>
                <w:ilvl w:val="0"/>
                <w:numId w:val="15"/>
              </w:numPr>
              <w:autoSpaceDE w:val="0"/>
              <w:autoSpaceDN w:val="0"/>
              <w:adjustRightInd w:val="0"/>
              <w:rPr>
                <w:rFonts w:ascii="Arial" w:hAnsi="Arial" w:cs="Arial"/>
                <w:sz w:val="19"/>
                <w:szCs w:val="19"/>
                <w:lang w:eastAsia="en-CA"/>
              </w:rPr>
            </w:pPr>
            <w:r>
              <w:rPr>
                <w:rFonts w:ascii="Arial" w:hAnsi="Arial" w:cs="Arial"/>
                <w:sz w:val="19"/>
                <w:szCs w:val="19"/>
                <w:lang w:eastAsia="en-CA"/>
              </w:rPr>
              <w:t>d</w:t>
            </w:r>
            <w:r w:rsidR="00E05B34" w:rsidRPr="00034263">
              <w:rPr>
                <w:rFonts w:ascii="Arial" w:hAnsi="Arial" w:cs="Arial"/>
                <w:sz w:val="19"/>
                <w:szCs w:val="19"/>
                <w:lang w:eastAsia="en-CA"/>
              </w:rPr>
              <w:t>emonstrate an understanding of the chara</w:t>
            </w:r>
            <w:r w:rsidR="002E4F55" w:rsidRPr="00034263">
              <w:rPr>
                <w:rFonts w:ascii="Arial" w:hAnsi="Arial" w:cs="Arial"/>
                <w:sz w:val="19"/>
                <w:szCs w:val="19"/>
                <w:lang w:eastAsia="en-CA"/>
              </w:rPr>
              <w:t>cteristics of a linear relation</w:t>
            </w:r>
          </w:p>
          <w:p w:rsidR="00E05B34" w:rsidRPr="005D0A19" w:rsidRDefault="00E05B34" w:rsidP="00E05B34">
            <w:pPr>
              <w:autoSpaceDE w:val="0"/>
              <w:autoSpaceDN w:val="0"/>
              <w:adjustRightInd w:val="0"/>
              <w:ind w:left="360"/>
              <w:rPr>
                <w:rFonts w:ascii="Arial" w:hAnsi="Arial" w:cs="Arial"/>
                <w:sz w:val="19"/>
                <w:szCs w:val="19"/>
                <w:lang w:eastAsia="en-CA"/>
              </w:rPr>
            </w:pPr>
          </w:p>
          <w:p w:rsidR="00034263" w:rsidRPr="009117FD" w:rsidRDefault="00034263" w:rsidP="00034263">
            <w:pPr>
              <w:autoSpaceDE w:val="0"/>
              <w:autoSpaceDN w:val="0"/>
              <w:adjustRightInd w:val="0"/>
              <w:rPr>
                <w:rFonts w:ascii="Arial" w:hAnsi="Arial" w:cs="Arial"/>
                <w:b/>
                <w:bCs/>
                <w:sz w:val="19"/>
                <w:szCs w:val="19"/>
                <w:lang w:val="en-CA" w:eastAsia="en-CA"/>
              </w:rPr>
            </w:pPr>
            <w:r w:rsidRPr="009117FD">
              <w:rPr>
                <w:rFonts w:ascii="Arial" w:hAnsi="Arial" w:cs="Arial"/>
                <w:b/>
                <w:bCs/>
                <w:sz w:val="19"/>
                <w:szCs w:val="19"/>
                <w:lang w:val="en-CA" w:eastAsia="en-CA"/>
              </w:rPr>
              <w:t>Specific Expectations:</w:t>
            </w:r>
          </w:p>
          <w:p w:rsidR="00034263" w:rsidRPr="009117FD" w:rsidRDefault="00034263" w:rsidP="00034263">
            <w:pPr>
              <w:autoSpaceDE w:val="0"/>
              <w:autoSpaceDN w:val="0"/>
              <w:adjustRightInd w:val="0"/>
              <w:rPr>
                <w:rFonts w:ascii="Arial" w:hAnsi="Arial" w:cs="Arial"/>
                <w:i/>
                <w:iCs/>
                <w:sz w:val="19"/>
                <w:szCs w:val="19"/>
                <w:lang w:val="en-CA" w:eastAsia="en-CA"/>
              </w:rPr>
            </w:pPr>
            <w:r w:rsidRPr="009117FD">
              <w:rPr>
                <w:rFonts w:ascii="Arial" w:hAnsi="Arial" w:cs="Arial"/>
                <w:i/>
                <w:iCs/>
                <w:sz w:val="19"/>
                <w:szCs w:val="19"/>
                <w:lang w:val="en-CA" w:eastAsia="en-CA"/>
              </w:rPr>
              <w:t>Understanding Characteristics of Linear</w:t>
            </w:r>
            <w:r>
              <w:rPr>
                <w:rFonts w:ascii="Arial" w:hAnsi="Arial" w:cs="Arial"/>
                <w:i/>
                <w:iCs/>
                <w:sz w:val="19"/>
                <w:szCs w:val="19"/>
                <w:lang w:val="en-CA" w:eastAsia="en-CA"/>
              </w:rPr>
              <w:t xml:space="preserve"> </w:t>
            </w:r>
            <w:r w:rsidRPr="009117FD">
              <w:rPr>
                <w:rFonts w:ascii="Arial" w:hAnsi="Arial" w:cs="Arial"/>
                <w:i/>
                <w:iCs/>
                <w:sz w:val="19"/>
                <w:szCs w:val="19"/>
                <w:lang w:val="en-CA" w:eastAsia="en-CA"/>
              </w:rPr>
              <w:t>Relations</w:t>
            </w:r>
          </w:p>
          <w:p w:rsidR="00034263" w:rsidRPr="009117FD" w:rsidRDefault="00034263" w:rsidP="00034263">
            <w:pPr>
              <w:autoSpaceDE w:val="0"/>
              <w:autoSpaceDN w:val="0"/>
              <w:adjustRightInd w:val="0"/>
              <w:rPr>
                <w:rFonts w:ascii="Arial" w:hAnsi="Arial" w:cs="Arial"/>
                <w:sz w:val="19"/>
                <w:szCs w:val="19"/>
                <w:lang w:eastAsia="en-CA"/>
              </w:rPr>
            </w:pPr>
            <w:r w:rsidRPr="009117FD">
              <w:rPr>
                <w:rFonts w:ascii="Arial" w:hAnsi="Arial" w:cs="Arial"/>
                <w:sz w:val="19"/>
                <w:szCs w:val="19"/>
                <w:lang w:eastAsia="en-CA"/>
              </w:rPr>
              <w:t>- construct tables of values, graphs, and</w:t>
            </w:r>
            <w:r>
              <w:rPr>
                <w:rFonts w:ascii="Arial" w:hAnsi="Arial" w:cs="Arial"/>
                <w:sz w:val="19"/>
                <w:szCs w:val="19"/>
                <w:lang w:eastAsia="en-CA"/>
              </w:rPr>
              <w:t xml:space="preserve"> </w:t>
            </w:r>
            <w:r w:rsidRPr="009117FD">
              <w:rPr>
                <w:rFonts w:ascii="Arial" w:hAnsi="Arial" w:cs="Arial"/>
                <w:sz w:val="19"/>
                <w:szCs w:val="19"/>
                <w:lang w:eastAsia="en-CA"/>
              </w:rPr>
              <w:t>equations, using a variety of tools (e.g. graphing calculators, spreadsheets, graphing</w:t>
            </w:r>
            <w:r>
              <w:rPr>
                <w:rFonts w:ascii="Arial" w:hAnsi="Arial" w:cs="Arial"/>
                <w:sz w:val="19"/>
                <w:szCs w:val="19"/>
                <w:lang w:eastAsia="en-CA"/>
              </w:rPr>
              <w:t xml:space="preserve"> software, paper and </w:t>
            </w:r>
            <w:r w:rsidRPr="009117FD">
              <w:rPr>
                <w:rFonts w:ascii="Arial" w:hAnsi="Arial" w:cs="Arial"/>
                <w:sz w:val="19"/>
                <w:szCs w:val="19"/>
                <w:lang w:eastAsia="en-CA"/>
              </w:rPr>
              <w:t>pencil), to represent</w:t>
            </w:r>
            <w:r>
              <w:rPr>
                <w:rFonts w:ascii="Arial" w:hAnsi="Arial" w:cs="Arial"/>
                <w:sz w:val="19"/>
                <w:szCs w:val="19"/>
                <w:lang w:eastAsia="en-CA"/>
              </w:rPr>
              <w:t xml:space="preserve"> </w:t>
            </w:r>
            <w:r w:rsidRPr="009117FD">
              <w:rPr>
                <w:rFonts w:ascii="Arial" w:hAnsi="Arial" w:cs="Arial"/>
                <w:sz w:val="19"/>
                <w:szCs w:val="19"/>
                <w:lang w:eastAsia="en-CA"/>
              </w:rPr>
              <w:t>linear relations derived from descriptions</w:t>
            </w:r>
            <w:r>
              <w:rPr>
                <w:rFonts w:ascii="Arial" w:hAnsi="Arial" w:cs="Arial"/>
                <w:sz w:val="19"/>
                <w:szCs w:val="19"/>
                <w:lang w:eastAsia="en-CA"/>
              </w:rPr>
              <w:t xml:space="preserve"> </w:t>
            </w:r>
            <w:r w:rsidRPr="009117FD">
              <w:rPr>
                <w:rFonts w:ascii="Arial" w:hAnsi="Arial" w:cs="Arial"/>
                <w:sz w:val="19"/>
                <w:szCs w:val="19"/>
                <w:lang w:eastAsia="en-CA"/>
              </w:rPr>
              <w:t>of realistic situations.</w:t>
            </w:r>
          </w:p>
          <w:p w:rsidR="00034263" w:rsidRPr="009117FD" w:rsidRDefault="00034263" w:rsidP="00034263">
            <w:pPr>
              <w:autoSpaceDE w:val="0"/>
              <w:autoSpaceDN w:val="0"/>
              <w:adjustRightInd w:val="0"/>
              <w:rPr>
                <w:rFonts w:ascii="Arial" w:hAnsi="Arial" w:cs="Arial"/>
                <w:sz w:val="19"/>
                <w:szCs w:val="19"/>
                <w:lang w:eastAsia="en-CA"/>
              </w:rPr>
            </w:pPr>
          </w:p>
          <w:p w:rsidR="00034263" w:rsidRDefault="00034263" w:rsidP="00034263">
            <w:pPr>
              <w:autoSpaceDE w:val="0"/>
              <w:autoSpaceDN w:val="0"/>
              <w:adjustRightInd w:val="0"/>
              <w:rPr>
                <w:rFonts w:ascii="Arial" w:hAnsi="Arial" w:cs="Arial"/>
                <w:sz w:val="19"/>
                <w:szCs w:val="19"/>
                <w:lang w:eastAsia="en-CA"/>
              </w:rPr>
            </w:pPr>
            <w:r w:rsidRPr="009117FD">
              <w:rPr>
                <w:rFonts w:ascii="Arial" w:hAnsi="Arial" w:cs="Arial"/>
                <w:sz w:val="19"/>
                <w:szCs w:val="19"/>
                <w:lang w:eastAsia="en-CA"/>
              </w:rPr>
              <w:t>- compare the properties of direct variation</w:t>
            </w:r>
            <w:r>
              <w:rPr>
                <w:rFonts w:ascii="Arial" w:hAnsi="Arial" w:cs="Arial"/>
                <w:sz w:val="19"/>
                <w:szCs w:val="19"/>
                <w:lang w:eastAsia="en-CA"/>
              </w:rPr>
              <w:t xml:space="preserve"> and partial variation in </w:t>
            </w:r>
            <w:r w:rsidRPr="009117FD">
              <w:rPr>
                <w:rFonts w:ascii="Arial" w:hAnsi="Arial" w:cs="Arial"/>
                <w:sz w:val="19"/>
                <w:szCs w:val="19"/>
                <w:lang w:eastAsia="en-CA"/>
              </w:rPr>
              <w:t>applications, and</w:t>
            </w:r>
            <w:r>
              <w:rPr>
                <w:rFonts w:ascii="Arial" w:hAnsi="Arial" w:cs="Arial"/>
                <w:sz w:val="19"/>
                <w:szCs w:val="19"/>
                <w:lang w:eastAsia="en-CA"/>
              </w:rPr>
              <w:t xml:space="preserve"> </w:t>
            </w:r>
            <w:r w:rsidRPr="009117FD">
              <w:rPr>
                <w:rFonts w:ascii="Arial" w:hAnsi="Arial" w:cs="Arial"/>
                <w:sz w:val="19"/>
                <w:szCs w:val="19"/>
                <w:lang w:eastAsia="en-CA"/>
              </w:rPr>
              <w:t>identify the initial value (e.g., for a relation</w:t>
            </w:r>
            <w:r>
              <w:rPr>
                <w:rFonts w:ascii="Arial" w:hAnsi="Arial" w:cs="Arial"/>
                <w:sz w:val="19"/>
                <w:szCs w:val="19"/>
                <w:lang w:eastAsia="en-CA"/>
              </w:rPr>
              <w:t xml:space="preserve"> </w:t>
            </w:r>
            <w:r w:rsidRPr="009117FD">
              <w:rPr>
                <w:rFonts w:ascii="Arial" w:hAnsi="Arial" w:cs="Arial"/>
                <w:sz w:val="19"/>
                <w:szCs w:val="19"/>
                <w:lang w:eastAsia="en-CA"/>
              </w:rPr>
              <w:t>described in words, or represented as a graph or an equation)</w:t>
            </w:r>
          </w:p>
          <w:p w:rsidR="00E05B34" w:rsidRPr="005D0A19" w:rsidRDefault="00E05B34" w:rsidP="00E05B34">
            <w:pPr>
              <w:autoSpaceDE w:val="0"/>
              <w:autoSpaceDN w:val="0"/>
              <w:adjustRightInd w:val="0"/>
              <w:rPr>
                <w:rFonts w:ascii="Arial" w:hAnsi="Arial" w:cs="Arial"/>
                <w:bCs/>
                <w:color w:val="231F20"/>
                <w:sz w:val="19"/>
                <w:szCs w:val="19"/>
              </w:rPr>
            </w:pPr>
          </w:p>
          <w:p w:rsidR="008114C9" w:rsidRPr="00D17F56" w:rsidRDefault="00E05B34" w:rsidP="00E05B34">
            <w:pPr>
              <w:autoSpaceDE w:val="0"/>
              <w:autoSpaceDN w:val="0"/>
              <w:adjustRightInd w:val="0"/>
              <w:rPr>
                <w:rFonts w:ascii="Arial" w:hAnsi="Arial" w:cs="Arial"/>
                <w:bCs/>
                <w:i/>
                <w:color w:val="231F20"/>
                <w:sz w:val="19"/>
              </w:rPr>
            </w:pPr>
            <w:r w:rsidRPr="005312B6">
              <w:rPr>
                <w:rFonts w:ascii="Arial" w:hAnsi="Arial" w:cs="Arial"/>
                <w:b/>
                <w:bCs/>
                <w:color w:val="231F20"/>
                <w:sz w:val="19"/>
                <w:szCs w:val="19"/>
              </w:rPr>
              <w:t>Mathematical Process Focus:</w:t>
            </w:r>
            <w:r w:rsidRPr="00E05B34">
              <w:rPr>
                <w:rFonts w:ascii="Arial" w:hAnsi="Arial" w:cs="Arial"/>
                <w:bCs/>
                <w:color w:val="231F20"/>
                <w:sz w:val="19"/>
                <w:szCs w:val="19"/>
              </w:rPr>
              <w:t xml:space="preserve">  </w:t>
            </w:r>
            <w:r w:rsidRPr="005312B6">
              <w:rPr>
                <w:rFonts w:ascii="Arial" w:hAnsi="Arial" w:cs="Arial"/>
                <w:b/>
                <w:bCs/>
                <w:color w:val="231F20"/>
                <w:sz w:val="19"/>
                <w:szCs w:val="19"/>
              </w:rPr>
              <w:t>Connecting</w:t>
            </w:r>
            <w:r w:rsidR="005312B6">
              <w:rPr>
                <w:rFonts w:ascii="Arial" w:hAnsi="Arial" w:cs="Arial"/>
                <w:b/>
                <w:bCs/>
                <w:color w:val="231F20"/>
                <w:sz w:val="19"/>
                <w:szCs w:val="19"/>
              </w:rPr>
              <w:t xml:space="preserve">: </w:t>
            </w:r>
            <w:r w:rsidR="005312B6" w:rsidRPr="005312B6">
              <w:rPr>
                <w:rFonts w:ascii="Arial" w:hAnsi="Arial" w:cs="Arial"/>
                <w:bCs/>
                <w:color w:val="231F20"/>
                <w:sz w:val="19"/>
                <w:szCs w:val="19"/>
              </w:rPr>
              <w:t>students will connect</w:t>
            </w:r>
            <w:r w:rsidRPr="00E05B34">
              <w:rPr>
                <w:rFonts w:ascii="Arial" w:hAnsi="Arial" w:cs="Arial"/>
                <w:bCs/>
                <w:color w:val="231F20"/>
                <w:sz w:val="19"/>
                <w:szCs w:val="19"/>
              </w:rPr>
              <w:t xml:space="preserve"> </w:t>
            </w:r>
            <w:r w:rsidR="00C63A82">
              <w:rPr>
                <w:rFonts w:ascii="Arial" w:hAnsi="Arial" w:cs="Arial"/>
                <w:bCs/>
                <w:color w:val="231F20"/>
                <w:sz w:val="19"/>
                <w:szCs w:val="19"/>
              </w:rPr>
              <w:t xml:space="preserve">linear and non-linear relations to </w:t>
            </w:r>
            <w:r>
              <w:rPr>
                <w:rFonts w:ascii="Arial" w:hAnsi="Arial" w:cs="Arial"/>
                <w:bCs/>
                <w:color w:val="231F20"/>
                <w:sz w:val="19"/>
                <w:szCs w:val="19"/>
              </w:rPr>
              <w:t>simple an</w:t>
            </w:r>
            <w:r w:rsidR="00C63A82">
              <w:rPr>
                <w:rFonts w:ascii="Arial" w:hAnsi="Arial" w:cs="Arial"/>
                <w:bCs/>
                <w:color w:val="231F20"/>
                <w:sz w:val="19"/>
                <w:szCs w:val="19"/>
              </w:rPr>
              <w:t>d compound interest situations</w:t>
            </w:r>
            <w:r>
              <w:rPr>
                <w:rFonts w:ascii="Arial" w:hAnsi="Arial" w:cs="Arial"/>
                <w:bCs/>
                <w:color w:val="231F20"/>
                <w:sz w:val="19"/>
                <w:szCs w:val="19"/>
              </w:rPr>
              <w:t xml:space="preserve"> </w:t>
            </w:r>
          </w:p>
        </w:tc>
        <w:tc>
          <w:tcPr>
            <w:tcW w:w="4140" w:type="dxa"/>
            <w:tcBorders>
              <w:bottom w:val="single" w:sz="4" w:space="0" w:color="auto"/>
            </w:tcBorders>
          </w:tcPr>
          <w:p w:rsidR="00E05B34" w:rsidRPr="005B45B1" w:rsidRDefault="00E05B34" w:rsidP="00E05B34">
            <w:pPr>
              <w:rPr>
                <w:rFonts w:ascii="Arial" w:hAnsi="Arial" w:cs="Arial"/>
                <w:bCs/>
                <w:sz w:val="19"/>
                <w:szCs w:val="19"/>
              </w:rPr>
            </w:pPr>
            <w:r w:rsidRPr="005D0A19">
              <w:rPr>
                <w:rFonts w:ascii="Arial" w:hAnsi="Arial" w:cs="Arial"/>
                <w:bCs/>
                <w:sz w:val="19"/>
                <w:szCs w:val="19"/>
              </w:rPr>
              <w:t>At the end of this lesson,</w:t>
            </w:r>
            <w:r>
              <w:rPr>
                <w:rFonts w:ascii="Arial" w:hAnsi="Arial" w:cs="Arial"/>
                <w:bCs/>
                <w:sz w:val="19"/>
                <w:szCs w:val="19"/>
              </w:rPr>
              <w:t xml:space="preserve"> students will </w:t>
            </w:r>
            <w:r w:rsidR="005B45B1" w:rsidRPr="005B45B1">
              <w:rPr>
                <w:rFonts w:ascii="Arial" w:hAnsi="Arial" w:cs="Arial"/>
                <w:bCs/>
                <w:sz w:val="19"/>
                <w:szCs w:val="19"/>
              </w:rPr>
              <w:t>be able to:</w:t>
            </w:r>
          </w:p>
          <w:p w:rsidR="00E05B34" w:rsidRPr="009F00BD" w:rsidRDefault="00E05B34" w:rsidP="00E05B34">
            <w:pPr>
              <w:rPr>
                <w:rFonts w:ascii="Arial" w:hAnsi="Arial" w:cs="Arial"/>
                <w:bCs/>
                <w:sz w:val="19"/>
                <w:szCs w:val="19"/>
              </w:rPr>
            </w:pPr>
          </w:p>
          <w:p w:rsidR="009F00BD" w:rsidRPr="00430696" w:rsidRDefault="00332B89" w:rsidP="009F00BD">
            <w:pPr>
              <w:pStyle w:val="ListParagraph"/>
              <w:numPr>
                <w:ilvl w:val="0"/>
                <w:numId w:val="5"/>
              </w:numPr>
              <w:rPr>
                <w:rFonts w:ascii="Arial" w:hAnsi="Arial" w:cs="Arial"/>
                <w:bCs/>
                <w:sz w:val="19"/>
                <w:szCs w:val="19"/>
              </w:rPr>
            </w:pPr>
            <w:r w:rsidRPr="00430696">
              <w:rPr>
                <w:rFonts w:ascii="Arial" w:hAnsi="Arial" w:cs="Arial"/>
                <w:bCs/>
                <w:sz w:val="19"/>
                <w:szCs w:val="19"/>
              </w:rPr>
              <w:t xml:space="preserve">connect the </w:t>
            </w:r>
            <w:r w:rsidR="00E05B34" w:rsidRPr="00430696">
              <w:rPr>
                <w:rFonts w:ascii="Arial" w:hAnsi="Arial" w:cs="Arial"/>
                <w:bCs/>
                <w:sz w:val="19"/>
                <w:szCs w:val="19"/>
              </w:rPr>
              <w:t>characteristics of linear and non-linear functions</w:t>
            </w:r>
            <w:r w:rsidRPr="00430696">
              <w:rPr>
                <w:rFonts w:ascii="Arial" w:hAnsi="Arial" w:cs="Arial"/>
                <w:bCs/>
                <w:sz w:val="19"/>
                <w:szCs w:val="19"/>
              </w:rPr>
              <w:t xml:space="preserve"> to simple and compound interest</w:t>
            </w:r>
            <w:r w:rsidR="00181AA4" w:rsidRPr="00430696">
              <w:rPr>
                <w:rFonts w:ascii="Arial" w:hAnsi="Arial" w:cs="Arial"/>
                <w:bCs/>
                <w:sz w:val="19"/>
                <w:szCs w:val="19"/>
              </w:rPr>
              <w:t xml:space="preserve"> </w:t>
            </w:r>
          </w:p>
          <w:p w:rsidR="00316ADE" w:rsidRPr="00E05B34" w:rsidRDefault="00316ADE" w:rsidP="009F00BD">
            <w:pPr>
              <w:ind w:left="720"/>
              <w:rPr>
                <w:rFonts w:ascii="Arial" w:hAnsi="Arial" w:cs="Arial"/>
                <w:bCs/>
                <w:sz w:val="19"/>
                <w:szCs w:val="19"/>
              </w:rPr>
            </w:pPr>
          </w:p>
        </w:tc>
      </w:tr>
      <w:tr w:rsidR="008114C9" w:rsidTr="00B6069C">
        <w:trPr>
          <w:cantSplit/>
          <w:trHeight w:val="458"/>
        </w:trPr>
        <w:tc>
          <w:tcPr>
            <w:tcW w:w="10620" w:type="dxa"/>
            <w:gridSpan w:val="2"/>
            <w:shd w:val="clear" w:color="auto" w:fill="CC99FF"/>
          </w:tcPr>
          <w:p w:rsidR="008114C9" w:rsidRPr="00B6069C" w:rsidRDefault="008114C9">
            <w:pPr>
              <w:pStyle w:val="Heading2"/>
              <w:rPr>
                <w:color w:val="FFFFFF"/>
                <w:sz w:val="24"/>
              </w:rPr>
            </w:pPr>
            <w:r w:rsidRPr="00B6069C">
              <w:rPr>
                <w:color w:val="FFFFFF"/>
                <w:sz w:val="24"/>
              </w:rPr>
              <w:lastRenderedPageBreak/>
              <w:t>Instructional Components and Context</w:t>
            </w:r>
          </w:p>
        </w:tc>
      </w:tr>
      <w:tr w:rsidR="008114C9" w:rsidTr="008E6F20">
        <w:trPr>
          <w:cantSplit/>
        </w:trPr>
        <w:tc>
          <w:tcPr>
            <w:tcW w:w="6480" w:type="dxa"/>
          </w:tcPr>
          <w:p w:rsidR="00E05B34" w:rsidRPr="005D0A19" w:rsidRDefault="00E05B34" w:rsidP="00E05B34">
            <w:pPr>
              <w:pStyle w:val="Heading2"/>
              <w:rPr>
                <w:sz w:val="19"/>
                <w:szCs w:val="19"/>
              </w:rPr>
            </w:pPr>
            <w:r w:rsidRPr="005D0A19">
              <w:rPr>
                <w:sz w:val="19"/>
                <w:szCs w:val="19"/>
              </w:rPr>
              <w:t>Readiness</w:t>
            </w:r>
          </w:p>
          <w:p w:rsidR="00E05B34" w:rsidRPr="005D0A19" w:rsidRDefault="00E05B34" w:rsidP="00E05B34">
            <w:pPr>
              <w:rPr>
                <w:rFonts w:ascii="Arial" w:hAnsi="Arial" w:cs="Arial"/>
                <w:b/>
                <w:bCs/>
                <w:sz w:val="19"/>
                <w:szCs w:val="19"/>
              </w:rPr>
            </w:pPr>
          </w:p>
          <w:p w:rsidR="00E51761" w:rsidRPr="004423E7" w:rsidRDefault="00E51761" w:rsidP="00E51761">
            <w:pPr>
              <w:rPr>
                <w:rFonts w:ascii="Arial" w:hAnsi="Arial" w:cs="Arial"/>
                <w:sz w:val="18"/>
                <w:szCs w:val="18"/>
              </w:rPr>
            </w:pPr>
            <w:r w:rsidRPr="004423E7">
              <w:rPr>
                <w:rFonts w:ascii="Arial" w:hAnsi="Arial" w:cs="Arial"/>
                <w:sz w:val="18"/>
                <w:szCs w:val="18"/>
              </w:rPr>
              <w:t>Students can</w:t>
            </w:r>
          </w:p>
          <w:p w:rsidR="00E05B34" w:rsidRPr="005D0A19" w:rsidRDefault="00E05B34" w:rsidP="00E05B34">
            <w:pPr>
              <w:numPr>
                <w:ilvl w:val="0"/>
                <w:numId w:val="6"/>
              </w:numPr>
              <w:rPr>
                <w:rFonts w:ascii="Arial" w:hAnsi="Arial" w:cs="Arial"/>
                <w:sz w:val="19"/>
                <w:szCs w:val="19"/>
              </w:rPr>
            </w:pPr>
            <w:r w:rsidRPr="005D0A19">
              <w:rPr>
                <w:rFonts w:ascii="Arial" w:hAnsi="Arial" w:cs="Arial"/>
                <w:bCs/>
                <w:sz w:val="19"/>
                <w:szCs w:val="19"/>
              </w:rPr>
              <w:t>Calculate a percent of a number. (review activity included in lesson)</w:t>
            </w:r>
          </w:p>
          <w:p w:rsidR="00E05B34" w:rsidRPr="005D0A19" w:rsidRDefault="00E05B34" w:rsidP="00E05B34">
            <w:pPr>
              <w:numPr>
                <w:ilvl w:val="0"/>
                <w:numId w:val="6"/>
              </w:numPr>
              <w:rPr>
                <w:rFonts w:ascii="Arial" w:hAnsi="Arial" w:cs="Arial"/>
                <w:sz w:val="19"/>
                <w:szCs w:val="19"/>
              </w:rPr>
            </w:pPr>
            <w:r w:rsidRPr="005D0A19">
              <w:rPr>
                <w:rFonts w:ascii="Arial" w:hAnsi="Arial" w:cs="Arial"/>
                <w:bCs/>
                <w:sz w:val="19"/>
                <w:szCs w:val="19"/>
              </w:rPr>
              <w:t>Draw a scatter plot</w:t>
            </w:r>
            <w:r w:rsidR="005B45B1">
              <w:rPr>
                <w:rFonts w:ascii="Arial" w:hAnsi="Arial" w:cs="Arial"/>
                <w:bCs/>
                <w:sz w:val="19"/>
                <w:szCs w:val="19"/>
              </w:rPr>
              <w:t xml:space="preserve"> and the corresponding line of best fit</w:t>
            </w:r>
            <w:r w:rsidRPr="005D0A19">
              <w:rPr>
                <w:rFonts w:ascii="Arial" w:hAnsi="Arial" w:cs="Arial"/>
                <w:bCs/>
                <w:sz w:val="19"/>
                <w:szCs w:val="19"/>
              </w:rPr>
              <w:t>.</w:t>
            </w:r>
          </w:p>
          <w:p w:rsidR="00E05B34" w:rsidRPr="009A3B3A" w:rsidRDefault="005B45B1" w:rsidP="00E05B34">
            <w:pPr>
              <w:numPr>
                <w:ilvl w:val="0"/>
                <w:numId w:val="6"/>
              </w:numPr>
              <w:rPr>
                <w:rFonts w:ascii="Arial" w:hAnsi="Arial" w:cs="Arial"/>
                <w:sz w:val="19"/>
                <w:szCs w:val="19"/>
              </w:rPr>
            </w:pPr>
            <w:r>
              <w:rPr>
                <w:rFonts w:ascii="Arial" w:hAnsi="Arial" w:cs="Arial"/>
                <w:bCs/>
                <w:sz w:val="19"/>
                <w:szCs w:val="19"/>
              </w:rPr>
              <w:t>Identify</w:t>
            </w:r>
            <w:r w:rsidR="00E05B34" w:rsidRPr="005D0A19">
              <w:rPr>
                <w:rFonts w:ascii="Arial" w:hAnsi="Arial" w:cs="Arial"/>
                <w:bCs/>
                <w:sz w:val="19"/>
                <w:szCs w:val="19"/>
              </w:rPr>
              <w:t xml:space="preserve"> some characteristics of a linear </w:t>
            </w:r>
            <w:r w:rsidR="00034263">
              <w:rPr>
                <w:rFonts w:ascii="Arial" w:hAnsi="Arial" w:cs="Arial"/>
                <w:bCs/>
                <w:sz w:val="19"/>
                <w:szCs w:val="19"/>
              </w:rPr>
              <w:t>relation</w:t>
            </w:r>
            <w:r w:rsidR="00E05B34" w:rsidRPr="005D0A19">
              <w:rPr>
                <w:rFonts w:ascii="Arial" w:hAnsi="Arial" w:cs="Arial"/>
                <w:bCs/>
                <w:sz w:val="19"/>
                <w:szCs w:val="19"/>
              </w:rPr>
              <w:t xml:space="preserve"> (</w:t>
            </w:r>
            <w:r>
              <w:rPr>
                <w:rFonts w:ascii="Arial" w:hAnsi="Arial" w:cs="Arial"/>
                <w:bCs/>
                <w:sz w:val="19"/>
                <w:szCs w:val="19"/>
              </w:rPr>
              <w:t>y</w:t>
            </w:r>
            <w:r w:rsidR="00E05B34" w:rsidRPr="005D0A19">
              <w:rPr>
                <w:rFonts w:ascii="Arial" w:hAnsi="Arial" w:cs="Arial"/>
                <w:bCs/>
                <w:sz w:val="19"/>
                <w:szCs w:val="19"/>
              </w:rPr>
              <w:t>-intercept, rate of change, Finite Differences)</w:t>
            </w:r>
          </w:p>
          <w:p w:rsidR="009A3B3A" w:rsidRPr="00395B88" w:rsidRDefault="009A3B3A" w:rsidP="00395B88">
            <w:pPr>
              <w:ind w:left="420"/>
              <w:rPr>
                <w:rFonts w:ascii="Arial" w:hAnsi="Arial" w:cs="Arial"/>
                <w:sz w:val="19"/>
                <w:szCs w:val="19"/>
              </w:rPr>
            </w:pPr>
          </w:p>
          <w:p w:rsidR="00E05B34" w:rsidRPr="005D0A19" w:rsidRDefault="00E05B34" w:rsidP="00E05B34">
            <w:pPr>
              <w:ind w:left="420"/>
              <w:rPr>
                <w:rFonts w:ascii="Arial" w:hAnsi="Arial" w:cs="Arial"/>
                <w:sz w:val="19"/>
                <w:szCs w:val="19"/>
              </w:rPr>
            </w:pPr>
          </w:p>
          <w:p w:rsidR="00E05B34" w:rsidRDefault="00E05B34" w:rsidP="00E05B34">
            <w:pPr>
              <w:pStyle w:val="Heading2"/>
              <w:rPr>
                <w:sz w:val="19"/>
                <w:szCs w:val="19"/>
              </w:rPr>
            </w:pPr>
            <w:r w:rsidRPr="005D0A19">
              <w:rPr>
                <w:sz w:val="19"/>
                <w:szCs w:val="19"/>
              </w:rPr>
              <w:t>Terminology</w:t>
            </w:r>
          </w:p>
          <w:p w:rsidR="00DC064A" w:rsidRPr="00DC064A" w:rsidRDefault="00DC064A" w:rsidP="00DC064A"/>
          <w:p w:rsidR="00E05B34" w:rsidRPr="005D0A19" w:rsidRDefault="00E05B34" w:rsidP="00DC064A">
            <w:pPr>
              <w:rPr>
                <w:rFonts w:ascii="Arial" w:hAnsi="Arial" w:cs="Arial"/>
                <w:sz w:val="19"/>
                <w:szCs w:val="19"/>
              </w:rPr>
            </w:pPr>
            <w:r w:rsidRPr="005D0A19">
              <w:rPr>
                <w:rFonts w:ascii="Arial" w:hAnsi="Arial" w:cs="Arial"/>
                <w:sz w:val="19"/>
                <w:szCs w:val="19"/>
              </w:rPr>
              <w:t>Simple Interest</w:t>
            </w:r>
          </w:p>
          <w:p w:rsidR="00E05B34" w:rsidRPr="005D0A19" w:rsidRDefault="00E05B34" w:rsidP="00DC064A">
            <w:pPr>
              <w:rPr>
                <w:rFonts w:ascii="Arial" w:hAnsi="Arial" w:cs="Arial"/>
                <w:sz w:val="19"/>
                <w:szCs w:val="19"/>
              </w:rPr>
            </w:pPr>
            <w:r w:rsidRPr="005D0A19">
              <w:rPr>
                <w:rFonts w:ascii="Arial" w:hAnsi="Arial" w:cs="Arial"/>
                <w:sz w:val="19"/>
                <w:szCs w:val="19"/>
              </w:rPr>
              <w:t>Compound Interest</w:t>
            </w:r>
          </w:p>
          <w:p w:rsidR="00E05B34" w:rsidRPr="005D0A19" w:rsidRDefault="00E05B34" w:rsidP="00DC064A">
            <w:pPr>
              <w:rPr>
                <w:rFonts w:ascii="Arial" w:hAnsi="Arial" w:cs="Arial"/>
                <w:sz w:val="19"/>
                <w:szCs w:val="19"/>
              </w:rPr>
            </w:pPr>
            <w:r w:rsidRPr="005D0A19">
              <w:rPr>
                <w:rFonts w:ascii="Arial" w:hAnsi="Arial" w:cs="Arial"/>
                <w:sz w:val="19"/>
                <w:szCs w:val="19"/>
              </w:rPr>
              <w:t>RRSP (Registered Retirement Savings Plan)</w:t>
            </w:r>
          </w:p>
          <w:p w:rsidR="00E05B34" w:rsidRPr="005D0A19" w:rsidRDefault="00E05B34" w:rsidP="00DC064A">
            <w:pPr>
              <w:rPr>
                <w:rFonts w:ascii="Arial" w:hAnsi="Arial" w:cs="Arial"/>
                <w:sz w:val="19"/>
                <w:szCs w:val="19"/>
              </w:rPr>
            </w:pPr>
            <w:smartTag w:uri="urn:schemas-microsoft-com:office:smarttags" w:element="stockticker">
              <w:r w:rsidRPr="005D0A19">
                <w:rPr>
                  <w:rFonts w:ascii="Arial" w:hAnsi="Arial" w:cs="Arial"/>
                  <w:sz w:val="19"/>
                  <w:szCs w:val="19"/>
                </w:rPr>
                <w:t>RESP</w:t>
              </w:r>
            </w:smartTag>
            <w:r w:rsidRPr="005D0A19">
              <w:rPr>
                <w:rFonts w:ascii="Arial" w:hAnsi="Arial" w:cs="Arial"/>
                <w:sz w:val="19"/>
                <w:szCs w:val="19"/>
              </w:rPr>
              <w:t xml:space="preserve"> (Registered Education Savings Plan)</w:t>
            </w:r>
          </w:p>
          <w:p w:rsidR="00E05B34" w:rsidRPr="005D0A19" w:rsidRDefault="00E05B34" w:rsidP="00DC064A">
            <w:pPr>
              <w:rPr>
                <w:rFonts w:ascii="Arial" w:hAnsi="Arial" w:cs="Arial"/>
                <w:sz w:val="19"/>
                <w:szCs w:val="19"/>
              </w:rPr>
            </w:pPr>
            <w:r w:rsidRPr="005D0A19">
              <w:rPr>
                <w:rFonts w:ascii="Arial" w:hAnsi="Arial" w:cs="Arial"/>
                <w:sz w:val="19"/>
                <w:szCs w:val="19"/>
              </w:rPr>
              <w:t>GIC (Guaranteed Investment Certificate)</w:t>
            </w:r>
          </w:p>
          <w:p w:rsidR="00E05B34" w:rsidRPr="005D0A19" w:rsidRDefault="00E05B34" w:rsidP="00DC064A">
            <w:pPr>
              <w:rPr>
                <w:rFonts w:ascii="Arial" w:hAnsi="Arial" w:cs="Arial"/>
                <w:sz w:val="19"/>
                <w:szCs w:val="19"/>
              </w:rPr>
            </w:pPr>
            <w:r w:rsidRPr="005D0A19">
              <w:rPr>
                <w:rFonts w:ascii="Arial" w:hAnsi="Arial" w:cs="Arial"/>
                <w:sz w:val="19"/>
                <w:szCs w:val="19"/>
              </w:rPr>
              <w:t>Savings Account</w:t>
            </w:r>
          </w:p>
          <w:p w:rsidR="00E05B34" w:rsidRPr="005D0A19" w:rsidRDefault="00E05B34" w:rsidP="00DC064A">
            <w:pPr>
              <w:rPr>
                <w:rFonts w:ascii="Arial" w:hAnsi="Arial" w:cs="Arial"/>
                <w:sz w:val="19"/>
                <w:szCs w:val="19"/>
              </w:rPr>
            </w:pPr>
            <w:r w:rsidRPr="005D0A19">
              <w:rPr>
                <w:rFonts w:ascii="Arial" w:hAnsi="Arial" w:cs="Arial"/>
                <w:sz w:val="19"/>
                <w:szCs w:val="19"/>
              </w:rPr>
              <w:t>TFSA (Tax Free Savings account)</w:t>
            </w:r>
          </w:p>
          <w:p w:rsidR="00E05B34" w:rsidRPr="005D0A19" w:rsidRDefault="00E05B34" w:rsidP="00DC064A">
            <w:pPr>
              <w:rPr>
                <w:rFonts w:ascii="Arial" w:hAnsi="Arial" w:cs="Arial"/>
                <w:sz w:val="19"/>
                <w:szCs w:val="19"/>
              </w:rPr>
            </w:pPr>
            <w:r w:rsidRPr="005D0A19">
              <w:rPr>
                <w:rFonts w:ascii="Arial" w:hAnsi="Arial" w:cs="Arial"/>
                <w:sz w:val="19"/>
                <w:szCs w:val="19"/>
              </w:rPr>
              <w:t>Canada Savings Bond.</w:t>
            </w:r>
          </w:p>
          <w:p w:rsidR="00E05B34" w:rsidRPr="005D0A19" w:rsidRDefault="00E05B34" w:rsidP="00DC064A">
            <w:pPr>
              <w:rPr>
                <w:rFonts w:ascii="Arial" w:hAnsi="Arial" w:cs="Arial"/>
                <w:sz w:val="19"/>
                <w:szCs w:val="19"/>
              </w:rPr>
            </w:pPr>
            <w:r w:rsidRPr="005D0A19">
              <w:rPr>
                <w:rFonts w:ascii="Arial" w:hAnsi="Arial" w:cs="Arial"/>
                <w:sz w:val="19"/>
                <w:szCs w:val="19"/>
              </w:rPr>
              <w:t>Stock</w:t>
            </w:r>
          </w:p>
          <w:p w:rsidR="00E05B34" w:rsidRPr="005D0A19" w:rsidRDefault="00E05B34" w:rsidP="00DC064A">
            <w:pPr>
              <w:rPr>
                <w:rFonts w:ascii="Arial" w:hAnsi="Arial" w:cs="Arial"/>
                <w:sz w:val="19"/>
                <w:szCs w:val="19"/>
              </w:rPr>
            </w:pPr>
            <w:r w:rsidRPr="005D0A19">
              <w:rPr>
                <w:rFonts w:ascii="Arial" w:hAnsi="Arial" w:cs="Arial"/>
                <w:sz w:val="19"/>
                <w:szCs w:val="19"/>
              </w:rPr>
              <w:t>Annually</w:t>
            </w:r>
          </w:p>
          <w:p w:rsidR="00E05B34" w:rsidRPr="005D0A19" w:rsidRDefault="00E05B34" w:rsidP="00DC064A">
            <w:pPr>
              <w:rPr>
                <w:rFonts w:ascii="Arial" w:hAnsi="Arial" w:cs="Arial"/>
                <w:sz w:val="19"/>
                <w:szCs w:val="19"/>
              </w:rPr>
            </w:pPr>
            <w:r w:rsidRPr="005D0A19">
              <w:rPr>
                <w:rFonts w:ascii="Arial" w:hAnsi="Arial" w:cs="Arial"/>
                <w:sz w:val="19"/>
                <w:szCs w:val="19"/>
              </w:rPr>
              <w:t>Principal</w:t>
            </w:r>
          </w:p>
          <w:p w:rsidR="008114C9" w:rsidRPr="00D17F56" w:rsidRDefault="008114C9" w:rsidP="00834D9C">
            <w:pPr>
              <w:rPr>
                <w:rFonts w:ascii="Arial" w:hAnsi="Arial" w:cs="Arial"/>
                <w:b/>
                <w:bCs/>
                <w:i/>
                <w:color w:val="0000FF"/>
                <w:sz w:val="20"/>
              </w:rPr>
            </w:pPr>
          </w:p>
        </w:tc>
        <w:tc>
          <w:tcPr>
            <w:tcW w:w="4140" w:type="dxa"/>
          </w:tcPr>
          <w:p w:rsidR="00D17F56" w:rsidRDefault="00D17F56" w:rsidP="00851BFF">
            <w:pPr>
              <w:pStyle w:val="BalloonText"/>
              <w:rPr>
                <w:rFonts w:ascii="Arial" w:hAnsi="Arial" w:cs="Arial"/>
                <w:iCs/>
                <w:sz w:val="19"/>
                <w:szCs w:val="18"/>
              </w:rPr>
            </w:pPr>
          </w:p>
          <w:p w:rsidR="00045AE9" w:rsidRPr="00B14308" w:rsidRDefault="00045AE9" w:rsidP="00045AE9">
            <w:pPr>
              <w:pStyle w:val="Heading2"/>
              <w:rPr>
                <w:iCs/>
                <w:sz w:val="18"/>
                <w:szCs w:val="18"/>
              </w:rPr>
            </w:pPr>
            <w:r w:rsidRPr="00B14308">
              <w:rPr>
                <w:iCs/>
                <w:sz w:val="18"/>
                <w:szCs w:val="18"/>
              </w:rPr>
              <w:t>Teacher</w:t>
            </w:r>
            <w:r>
              <w:rPr>
                <w:iCs/>
                <w:sz w:val="18"/>
                <w:szCs w:val="18"/>
              </w:rPr>
              <w:t>’</w:t>
            </w:r>
            <w:r w:rsidRPr="00B14308">
              <w:rPr>
                <w:iCs/>
                <w:sz w:val="18"/>
                <w:szCs w:val="18"/>
              </w:rPr>
              <w:t>s Note</w:t>
            </w:r>
          </w:p>
          <w:p w:rsidR="00045AE9" w:rsidRDefault="00045AE9" w:rsidP="00045AE9">
            <w:pPr>
              <w:rPr>
                <w:rFonts w:ascii="Arial" w:hAnsi="Arial" w:cs="Arial"/>
                <w:bCs/>
                <w:sz w:val="18"/>
                <w:szCs w:val="20"/>
              </w:rPr>
            </w:pPr>
            <w:r>
              <w:rPr>
                <w:rFonts w:ascii="Arial" w:hAnsi="Arial" w:cs="Arial"/>
                <w:bCs/>
                <w:sz w:val="18"/>
                <w:szCs w:val="20"/>
              </w:rPr>
              <w:t xml:space="preserve">The </w:t>
            </w:r>
            <w:r w:rsidRPr="00B14308">
              <w:rPr>
                <w:rFonts w:ascii="Arial" w:hAnsi="Arial" w:cs="Arial"/>
                <w:bCs/>
                <w:sz w:val="18"/>
                <w:szCs w:val="20"/>
              </w:rPr>
              <w:t>lesson times</w:t>
            </w:r>
            <w:r>
              <w:rPr>
                <w:rFonts w:ascii="Arial" w:hAnsi="Arial" w:cs="Arial"/>
                <w:bCs/>
                <w:sz w:val="18"/>
                <w:szCs w:val="20"/>
              </w:rPr>
              <w:t xml:space="preserve"> listed in this lesson are suggestions.  Times </w:t>
            </w:r>
            <w:r w:rsidRPr="00B14308">
              <w:rPr>
                <w:rFonts w:ascii="Arial" w:hAnsi="Arial" w:cs="Arial"/>
                <w:bCs/>
                <w:sz w:val="18"/>
                <w:szCs w:val="20"/>
              </w:rPr>
              <w:t xml:space="preserve">will vary depending on </w:t>
            </w:r>
            <w:r>
              <w:rPr>
                <w:rFonts w:ascii="Arial" w:hAnsi="Arial" w:cs="Arial"/>
                <w:bCs/>
                <w:sz w:val="18"/>
                <w:szCs w:val="20"/>
              </w:rPr>
              <w:t xml:space="preserve">the </w:t>
            </w:r>
            <w:r w:rsidRPr="00B14308">
              <w:rPr>
                <w:rFonts w:ascii="Arial" w:hAnsi="Arial" w:cs="Arial"/>
                <w:bCs/>
                <w:sz w:val="18"/>
                <w:szCs w:val="20"/>
              </w:rPr>
              <w:t xml:space="preserve">prior knowledge of </w:t>
            </w:r>
            <w:r>
              <w:rPr>
                <w:rFonts w:ascii="Arial" w:hAnsi="Arial" w:cs="Arial"/>
                <w:bCs/>
                <w:sz w:val="18"/>
                <w:szCs w:val="20"/>
              </w:rPr>
              <w:t>your students with the concepts and/or ideas presented.</w:t>
            </w:r>
          </w:p>
          <w:p w:rsidR="00045AE9" w:rsidRDefault="00045AE9" w:rsidP="00045AE9">
            <w:pPr>
              <w:rPr>
                <w:rFonts w:ascii="Arial" w:hAnsi="Arial" w:cs="Arial"/>
                <w:bCs/>
                <w:sz w:val="18"/>
                <w:szCs w:val="20"/>
              </w:rPr>
            </w:pPr>
          </w:p>
          <w:p w:rsidR="00E05B34" w:rsidRPr="005008A3" w:rsidRDefault="00E05B34" w:rsidP="00E05B34">
            <w:pPr>
              <w:pStyle w:val="Heading2"/>
              <w:rPr>
                <w:szCs w:val="20"/>
              </w:rPr>
            </w:pPr>
            <w:r w:rsidRPr="005008A3">
              <w:rPr>
                <w:szCs w:val="20"/>
              </w:rPr>
              <w:t>Materials</w:t>
            </w:r>
          </w:p>
          <w:p w:rsidR="00E05B34" w:rsidRPr="005D0A19" w:rsidRDefault="00E05B34" w:rsidP="00E05B34">
            <w:pPr>
              <w:pStyle w:val="BalloonText"/>
              <w:rPr>
                <w:rFonts w:ascii="Arial" w:hAnsi="Arial" w:cs="Arial"/>
                <w:iCs/>
                <w:sz w:val="19"/>
                <w:szCs w:val="19"/>
              </w:rPr>
            </w:pPr>
          </w:p>
          <w:p w:rsidR="00E05B34" w:rsidRPr="005D0A19" w:rsidRDefault="00E05B34" w:rsidP="00E05B34">
            <w:pPr>
              <w:pStyle w:val="BalloonText"/>
              <w:numPr>
                <w:ilvl w:val="0"/>
                <w:numId w:val="8"/>
              </w:numPr>
              <w:rPr>
                <w:rFonts w:ascii="Arial" w:hAnsi="Arial" w:cs="Arial"/>
                <w:iCs/>
                <w:sz w:val="19"/>
                <w:szCs w:val="19"/>
              </w:rPr>
            </w:pPr>
            <w:r w:rsidRPr="005D0A19">
              <w:rPr>
                <w:rFonts w:ascii="Arial" w:hAnsi="Arial" w:cs="Arial"/>
                <w:iCs/>
                <w:sz w:val="19"/>
                <w:szCs w:val="19"/>
              </w:rPr>
              <w:t>Computer Lab</w:t>
            </w:r>
            <w:r w:rsidR="00CD172D">
              <w:rPr>
                <w:rFonts w:ascii="Arial" w:hAnsi="Arial" w:cs="Arial"/>
                <w:iCs/>
                <w:sz w:val="19"/>
                <w:szCs w:val="19"/>
              </w:rPr>
              <w:t xml:space="preserve"> (if available)</w:t>
            </w:r>
            <w:r w:rsidRPr="005D0A19">
              <w:rPr>
                <w:rFonts w:ascii="Arial" w:hAnsi="Arial" w:cs="Arial"/>
                <w:iCs/>
                <w:sz w:val="19"/>
                <w:szCs w:val="19"/>
              </w:rPr>
              <w:t xml:space="preserve"> </w:t>
            </w:r>
          </w:p>
          <w:p w:rsidR="00E05B34" w:rsidRPr="005D0A19" w:rsidRDefault="00E05B34" w:rsidP="00E05B34">
            <w:pPr>
              <w:pStyle w:val="BalloonText"/>
              <w:numPr>
                <w:ilvl w:val="0"/>
                <w:numId w:val="8"/>
              </w:numPr>
              <w:rPr>
                <w:rFonts w:ascii="Arial" w:hAnsi="Arial" w:cs="Arial"/>
                <w:iCs/>
                <w:sz w:val="19"/>
                <w:szCs w:val="19"/>
              </w:rPr>
            </w:pPr>
            <w:r w:rsidRPr="005D0A19">
              <w:rPr>
                <w:rFonts w:ascii="Arial" w:hAnsi="Arial" w:cs="Arial"/>
                <w:iCs/>
                <w:sz w:val="19"/>
                <w:szCs w:val="19"/>
              </w:rPr>
              <w:t>Scientific Calculators</w:t>
            </w:r>
          </w:p>
          <w:p w:rsidR="00E05B34" w:rsidRPr="005D0A19" w:rsidRDefault="00E05B34" w:rsidP="00E05B34">
            <w:pPr>
              <w:pStyle w:val="BalloonText"/>
              <w:numPr>
                <w:ilvl w:val="0"/>
                <w:numId w:val="8"/>
              </w:numPr>
              <w:rPr>
                <w:rFonts w:ascii="Arial" w:hAnsi="Arial" w:cs="Arial"/>
                <w:iCs/>
                <w:sz w:val="19"/>
                <w:szCs w:val="19"/>
              </w:rPr>
            </w:pPr>
            <w:r w:rsidRPr="005D0A19">
              <w:rPr>
                <w:rFonts w:ascii="Arial" w:hAnsi="Arial" w:cs="Arial"/>
                <w:iCs/>
                <w:sz w:val="19"/>
                <w:szCs w:val="19"/>
              </w:rPr>
              <w:t>Chart Paper (Graph)</w:t>
            </w:r>
          </w:p>
          <w:p w:rsidR="00E05B34" w:rsidRPr="005D0A19" w:rsidRDefault="00E05B34" w:rsidP="00E05B34">
            <w:pPr>
              <w:pStyle w:val="BalloonText"/>
              <w:numPr>
                <w:ilvl w:val="0"/>
                <w:numId w:val="8"/>
              </w:numPr>
              <w:rPr>
                <w:rFonts w:ascii="Arial" w:hAnsi="Arial" w:cs="Arial"/>
                <w:iCs/>
                <w:sz w:val="19"/>
                <w:szCs w:val="19"/>
              </w:rPr>
            </w:pPr>
            <w:r w:rsidRPr="005D0A19">
              <w:rPr>
                <w:rFonts w:ascii="Arial" w:hAnsi="Arial" w:cs="Arial"/>
                <w:iCs/>
                <w:sz w:val="19"/>
                <w:szCs w:val="19"/>
              </w:rPr>
              <w:t>Coloured markers</w:t>
            </w:r>
          </w:p>
          <w:p w:rsidR="00E05B34" w:rsidRPr="005D0A19" w:rsidRDefault="00E05B34" w:rsidP="00E05B34">
            <w:pPr>
              <w:pStyle w:val="BalloonText"/>
              <w:numPr>
                <w:ilvl w:val="0"/>
                <w:numId w:val="8"/>
              </w:numPr>
              <w:rPr>
                <w:rFonts w:ascii="Arial" w:hAnsi="Arial" w:cs="Arial"/>
                <w:iCs/>
                <w:sz w:val="19"/>
                <w:szCs w:val="19"/>
              </w:rPr>
            </w:pPr>
            <w:r w:rsidRPr="005D0A19">
              <w:rPr>
                <w:rFonts w:ascii="Arial" w:hAnsi="Arial" w:cs="Arial"/>
                <w:iCs/>
                <w:sz w:val="19"/>
                <w:szCs w:val="19"/>
              </w:rPr>
              <w:t>Metre sticks</w:t>
            </w:r>
          </w:p>
          <w:p w:rsidR="00E05B34" w:rsidRPr="005D0A19" w:rsidRDefault="00E05B34" w:rsidP="00E05B34">
            <w:pPr>
              <w:pStyle w:val="BalloonText"/>
              <w:numPr>
                <w:ilvl w:val="0"/>
                <w:numId w:val="8"/>
              </w:numPr>
              <w:rPr>
                <w:rFonts w:ascii="Arial" w:hAnsi="Arial" w:cs="Arial"/>
                <w:iCs/>
                <w:sz w:val="19"/>
                <w:szCs w:val="19"/>
              </w:rPr>
            </w:pPr>
            <w:r w:rsidRPr="005D0A19">
              <w:rPr>
                <w:rFonts w:ascii="Arial" w:hAnsi="Arial" w:cs="Arial"/>
                <w:iCs/>
                <w:sz w:val="19"/>
                <w:szCs w:val="19"/>
              </w:rPr>
              <w:t>Link Cubes (optional)</w:t>
            </w:r>
          </w:p>
          <w:p w:rsidR="00E05B34" w:rsidRPr="005D0A19" w:rsidRDefault="00E05B34" w:rsidP="00E05B34">
            <w:pPr>
              <w:pStyle w:val="BalloonText"/>
              <w:numPr>
                <w:ilvl w:val="0"/>
                <w:numId w:val="8"/>
              </w:numPr>
              <w:rPr>
                <w:rFonts w:ascii="Arial" w:hAnsi="Arial" w:cs="Arial"/>
                <w:iCs/>
                <w:sz w:val="19"/>
                <w:szCs w:val="19"/>
              </w:rPr>
            </w:pPr>
            <w:r w:rsidRPr="005D0A19">
              <w:rPr>
                <w:rFonts w:ascii="Arial" w:hAnsi="Arial" w:cs="Arial"/>
                <w:iCs/>
                <w:sz w:val="19"/>
                <w:szCs w:val="19"/>
              </w:rPr>
              <w:t>Graphing Calculators</w:t>
            </w:r>
          </w:p>
          <w:p w:rsidR="00E05B34" w:rsidRPr="005D0A19" w:rsidRDefault="00E05B34" w:rsidP="00E05B34">
            <w:pPr>
              <w:pStyle w:val="BalloonText"/>
              <w:numPr>
                <w:ilvl w:val="0"/>
                <w:numId w:val="8"/>
              </w:numPr>
              <w:rPr>
                <w:rFonts w:ascii="Arial" w:hAnsi="Arial" w:cs="Arial"/>
                <w:iCs/>
                <w:sz w:val="19"/>
                <w:szCs w:val="19"/>
              </w:rPr>
            </w:pPr>
            <w:r w:rsidRPr="005D0A19">
              <w:rPr>
                <w:rFonts w:ascii="Arial" w:hAnsi="Arial" w:cs="Arial"/>
                <w:iCs/>
                <w:sz w:val="19"/>
                <w:szCs w:val="19"/>
              </w:rPr>
              <w:t>White Boards and Dry Erase Markers (optional)</w:t>
            </w:r>
          </w:p>
          <w:p w:rsidR="004F2EFF" w:rsidRPr="004F2EFF" w:rsidRDefault="00E05B34" w:rsidP="004F2EFF">
            <w:pPr>
              <w:pStyle w:val="BalloonText"/>
              <w:numPr>
                <w:ilvl w:val="0"/>
                <w:numId w:val="8"/>
              </w:numPr>
              <w:rPr>
                <w:rFonts w:ascii="Arial" w:hAnsi="Arial" w:cs="Arial"/>
                <w:iCs/>
                <w:sz w:val="19"/>
                <w:szCs w:val="19"/>
              </w:rPr>
            </w:pPr>
            <w:r w:rsidRPr="004F2EFF">
              <w:rPr>
                <w:iCs/>
                <w:sz w:val="19"/>
                <w:szCs w:val="19"/>
              </w:rPr>
              <w:t>post it notes</w:t>
            </w:r>
          </w:p>
          <w:p w:rsidR="004F2EFF" w:rsidRDefault="004F2EFF" w:rsidP="004F2EFF">
            <w:pPr>
              <w:pStyle w:val="BalloonText"/>
              <w:ind w:left="360"/>
              <w:rPr>
                <w:iCs/>
                <w:sz w:val="19"/>
                <w:szCs w:val="19"/>
              </w:rPr>
            </w:pPr>
          </w:p>
          <w:p w:rsidR="004F2EFF" w:rsidRDefault="004F2EFF" w:rsidP="004F2EFF">
            <w:pPr>
              <w:pStyle w:val="BalloonText"/>
              <w:ind w:left="360"/>
              <w:rPr>
                <w:iCs/>
                <w:sz w:val="19"/>
                <w:szCs w:val="19"/>
              </w:rPr>
            </w:pPr>
            <w:r>
              <w:rPr>
                <w:iCs/>
                <w:sz w:val="19"/>
                <w:szCs w:val="19"/>
              </w:rPr>
              <w:t xml:space="preserve">Enough Copies of the following </w:t>
            </w:r>
            <w:r w:rsidR="00315353">
              <w:rPr>
                <w:iCs/>
                <w:sz w:val="19"/>
                <w:szCs w:val="19"/>
              </w:rPr>
              <w:t>Black Line</w:t>
            </w:r>
            <w:r>
              <w:rPr>
                <w:iCs/>
                <w:sz w:val="19"/>
                <w:szCs w:val="19"/>
              </w:rPr>
              <w:t xml:space="preserve"> Masters</w:t>
            </w:r>
            <w:r w:rsidR="000D3109">
              <w:rPr>
                <w:iCs/>
                <w:sz w:val="19"/>
                <w:szCs w:val="19"/>
              </w:rPr>
              <w:t xml:space="preserve"> </w:t>
            </w:r>
            <w:r w:rsidR="00395B88">
              <w:rPr>
                <w:sz w:val="19"/>
                <w:szCs w:val="19"/>
              </w:rPr>
              <w:t>2.</w:t>
            </w:r>
            <w:r w:rsidR="00395B88" w:rsidRPr="004F2EFF">
              <w:rPr>
                <w:sz w:val="19"/>
                <w:szCs w:val="19"/>
              </w:rPr>
              <w:t>1</w:t>
            </w:r>
            <w:r w:rsidR="00395B88">
              <w:rPr>
                <w:sz w:val="19"/>
                <w:szCs w:val="19"/>
              </w:rPr>
              <w:t xml:space="preserve"> – 2.8 </w:t>
            </w:r>
            <w:r w:rsidR="000D3109">
              <w:rPr>
                <w:iCs/>
                <w:sz w:val="19"/>
                <w:szCs w:val="19"/>
              </w:rPr>
              <w:t xml:space="preserve">as required: </w:t>
            </w:r>
          </w:p>
          <w:p w:rsidR="000D3109" w:rsidRDefault="000D3109" w:rsidP="000D3109">
            <w:pPr>
              <w:pStyle w:val="BalloonText"/>
              <w:rPr>
                <w:sz w:val="19"/>
                <w:szCs w:val="19"/>
              </w:rPr>
            </w:pPr>
          </w:p>
          <w:p w:rsidR="000D3109" w:rsidRPr="000D3109" w:rsidRDefault="004F2EFF" w:rsidP="000D3109">
            <w:pPr>
              <w:pStyle w:val="BalloonText"/>
              <w:numPr>
                <w:ilvl w:val="0"/>
                <w:numId w:val="11"/>
              </w:numPr>
              <w:rPr>
                <w:rFonts w:ascii="Arial" w:hAnsi="Arial" w:cs="Arial"/>
                <w:iCs/>
                <w:sz w:val="19"/>
                <w:szCs w:val="19"/>
              </w:rPr>
            </w:pPr>
            <w:r w:rsidRPr="004F2EFF">
              <w:rPr>
                <w:sz w:val="19"/>
                <w:szCs w:val="19"/>
              </w:rPr>
              <w:t>Financial Terminology</w:t>
            </w:r>
          </w:p>
          <w:p w:rsidR="000D3109" w:rsidRPr="000D3109" w:rsidRDefault="002D1514" w:rsidP="000D3109">
            <w:pPr>
              <w:numPr>
                <w:ilvl w:val="0"/>
                <w:numId w:val="8"/>
              </w:numPr>
              <w:rPr>
                <w:rFonts w:ascii="Arial" w:hAnsi="Arial" w:cs="Arial"/>
                <w:sz w:val="19"/>
                <w:szCs w:val="19"/>
              </w:rPr>
            </w:pPr>
            <w:r w:rsidRPr="004F2EFF">
              <w:rPr>
                <w:rFonts w:ascii="Arial" w:hAnsi="Arial" w:cs="Arial"/>
                <w:sz w:val="19"/>
                <w:szCs w:val="19"/>
              </w:rPr>
              <w:t>Calculating Interest</w:t>
            </w:r>
          </w:p>
          <w:p w:rsidR="000D3109" w:rsidRPr="000D3109" w:rsidRDefault="002D1514" w:rsidP="000D3109">
            <w:pPr>
              <w:pStyle w:val="Heading1"/>
              <w:numPr>
                <w:ilvl w:val="0"/>
                <w:numId w:val="8"/>
              </w:numPr>
              <w:rPr>
                <w:b w:val="0"/>
                <w:sz w:val="19"/>
                <w:szCs w:val="19"/>
              </w:rPr>
            </w:pPr>
            <w:r w:rsidRPr="004F2EFF">
              <w:rPr>
                <w:b w:val="0"/>
                <w:sz w:val="19"/>
                <w:szCs w:val="19"/>
              </w:rPr>
              <w:t xml:space="preserve">Simple Interest </w:t>
            </w:r>
            <w:r w:rsidR="008A3B4A" w:rsidRPr="004F2EFF">
              <w:rPr>
                <w:b w:val="0"/>
                <w:sz w:val="19"/>
                <w:szCs w:val="19"/>
              </w:rPr>
              <w:t>versus</w:t>
            </w:r>
            <w:r w:rsidRPr="004F2EFF">
              <w:rPr>
                <w:b w:val="0"/>
                <w:sz w:val="19"/>
                <w:szCs w:val="19"/>
              </w:rPr>
              <w:t xml:space="preserve"> Compound Interest</w:t>
            </w:r>
          </w:p>
          <w:p w:rsidR="000D3109" w:rsidRDefault="004F2EFF" w:rsidP="000D3109">
            <w:pPr>
              <w:pStyle w:val="Heading1"/>
              <w:numPr>
                <w:ilvl w:val="0"/>
                <w:numId w:val="8"/>
              </w:numPr>
              <w:rPr>
                <w:b w:val="0"/>
                <w:sz w:val="19"/>
                <w:szCs w:val="19"/>
              </w:rPr>
            </w:pPr>
            <w:r w:rsidRPr="004F2EFF">
              <w:rPr>
                <w:b w:val="0"/>
                <w:sz w:val="19"/>
                <w:szCs w:val="19"/>
              </w:rPr>
              <w:t>Simple and Compound Interest Situations</w:t>
            </w:r>
          </w:p>
          <w:p w:rsidR="00395B88" w:rsidRPr="00395B88" w:rsidRDefault="00395B88" w:rsidP="00395B88">
            <w:pPr>
              <w:pStyle w:val="Heading1"/>
              <w:numPr>
                <w:ilvl w:val="0"/>
                <w:numId w:val="8"/>
              </w:numPr>
              <w:rPr>
                <w:b w:val="0"/>
                <w:sz w:val="19"/>
                <w:szCs w:val="19"/>
              </w:rPr>
            </w:pPr>
            <w:r>
              <w:rPr>
                <w:b w:val="0"/>
                <w:sz w:val="19"/>
                <w:szCs w:val="19"/>
              </w:rPr>
              <w:t xml:space="preserve">Apply </w:t>
            </w:r>
            <w:r w:rsidRPr="004F2EFF">
              <w:rPr>
                <w:b w:val="0"/>
                <w:sz w:val="19"/>
                <w:szCs w:val="19"/>
              </w:rPr>
              <w:t xml:space="preserve">Simple and Compound Interest </w:t>
            </w:r>
            <w:r>
              <w:rPr>
                <w:b w:val="0"/>
                <w:sz w:val="19"/>
                <w:szCs w:val="19"/>
              </w:rPr>
              <w:t xml:space="preserve">to </w:t>
            </w:r>
            <w:r w:rsidRPr="004F2EFF">
              <w:rPr>
                <w:b w:val="0"/>
                <w:sz w:val="19"/>
                <w:szCs w:val="19"/>
              </w:rPr>
              <w:t>Situations</w:t>
            </w:r>
            <w:r>
              <w:rPr>
                <w:b w:val="0"/>
                <w:sz w:val="19"/>
                <w:szCs w:val="19"/>
              </w:rPr>
              <w:t xml:space="preserve"> </w:t>
            </w:r>
          </w:p>
          <w:p w:rsidR="000D3109" w:rsidRPr="000D3109" w:rsidRDefault="008A3B4A" w:rsidP="000D3109">
            <w:pPr>
              <w:numPr>
                <w:ilvl w:val="0"/>
                <w:numId w:val="8"/>
              </w:numPr>
              <w:rPr>
                <w:rFonts w:ascii="Arial" w:hAnsi="Arial" w:cs="Arial"/>
                <w:sz w:val="19"/>
                <w:szCs w:val="19"/>
              </w:rPr>
            </w:pPr>
            <w:proofErr w:type="spellStart"/>
            <w:r>
              <w:rPr>
                <w:rFonts w:ascii="Arial" w:hAnsi="Arial" w:cs="Arial"/>
                <w:sz w:val="19"/>
                <w:szCs w:val="19"/>
              </w:rPr>
              <w:t>Frayer</w:t>
            </w:r>
            <w:proofErr w:type="spellEnd"/>
            <w:r>
              <w:rPr>
                <w:rFonts w:ascii="Arial" w:hAnsi="Arial" w:cs="Arial"/>
                <w:sz w:val="19"/>
                <w:szCs w:val="19"/>
              </w:rPr>
              <w:t xml:space="preserve"> Models</w:t>
            </w:r>
            <w:r w:rsidRPr="004F2EFF">
              <w:rPr>
                <w:rFonts w:ascii="Arial" w:hAnsi="Arial" w:cs="Arial"/>
                <w:sz w:val="19"/>
                <w:szCs w:val="19"/>
              </w:rPr>
              <w:t xml:space="preserve"> </w:t>
            </w:r>
            <w:r w:rsidR="004F2EFF" w:rsidRPr="004F2EFF">
              <w:rPr>
                <w:rFonts w:ascii="Arial" w:hAnsi="Arial" w:cs="Arial"/>
                <w:sz w:val="19"/>
                <w:szCs w:val="19"/>
              </w:rPr>
              <w:t xml:space="preserve">Simple and Compound Interest </w:t>
            </w:r>
          </w:p>
          <w:p w:rsidR="000D3109" w:rsidRPr="000D3109" w:rsidRDefault="004F2EFF" w:rsidP="000D3109">
            <w:pPr>
              <w:pStyle w:val="Heading1"/>
              <w:numPr>
                <w:ilvl w:val="0"/>
                <w:numId w:val="8"/>
              </w:numPr>
              <w:rPr>
                <w:b w:val="0"/>
                <w:sz w:val="19"/>
                <w:szCs w:val="19"/>
              </w:rPr>
            </w:pPr>
            <w:r w:rsidRPr="004F2EFF">
              <w:rPr>
                <w:b w:val="0"/>
                <w:sz w:val="19"/>
                <w:szCs w:val="19"/>
              </w:rPr>
              <w:t>Exit Card</w:t>
            </w:r>
          </w:p>
          <w:p w:rsidR="004F2EFF" w:rsidRDefault="004F2EFF" w:rsidP="004F2EFF">
            <w:pPr>
              <w:numPr>
                <w:ilvl w:val="0"/>
                <w:numId w:val="8"/>
              </w:numPr>
              <w:rPr>
                <w:rFonts w:ascii="Arial" w:hAnsi="Arial" w:cs="Arial"/>
                <w:sz w:val="19"/>
                <w:szCs w:val="19"/>
              </w:rPr>
            </w:pPr>
            <w:r w:rsidRPr="004F2EFF">
              <w:rPr>
                <w:rFonts w:ascii="Arial" w:hAnsi="Arial" w:cs="Arial"/>
                <w:sz w:val="19"/>
                <w:szCs w:val="19"/>
              </w:rPr>
              <w:t>Home Activity</w:t>
            </w:r>
          </w:p>
          <w:p w:rsidR="00315353" w:rsidRDefault="00315353" w:rsidP="00315353">
            <w:pPr>
              <w:rPr>
                <w:rFonts w:ascii="Arial" w:hAnsi="Arial" w:cs="Arial"/>
                <w:sz w:val="19"/>
                <w:szCs w:val="19"/>
              </w:rPr>
            </w:pPr>
          </w:p>
          <w:p w:rsidR="00315353" w:rsidRPr="00906C50" w:rsidRDefault="00395B88" w:rsidP="000D3109">
            <w:pPr>
              <w:pStyle w:val="BalloonText"/>
              <w:rPr>
                <w:rFonts w:ascii="Arial" w:hAnsi="Arial" w:cs="Arial"/>
                <w:iCs/>
                <w:sz w:val="19"/>
                <w:szCs w:val="19"/>
              </w:rPr>
            </w:pPr>
            <w:r>
              <w:rPr>
                <w:rFonts w:ascii="Arial" w:hAnsi="Arial" w:cs="Arial"/>
                <w:iCs/>
                <w:sz w:val="19"/>
                <w:szCs w:val="19"/>
              </w:rPr>
              <w:t xml:space="preserve">Optional: </w:t>
            </w:r>
            <w:r w:rsidR="00315353">
              <w:rPr>
                <w:rFonts w:ascii="Arial" w:hAnsi="Arial" w:cs="Arial"/>
                <w:iCs/>
                <w:sz w:val="19"/>
                <w:szCs w:val="19"/>
              </w:rPr>
              <w:t>Financial Literacy Lesson 2</w:t>
            </w:r>
            <w:r w:rsidR="00315353" w:rsidRPr="00906C50">
              <w:rPr>
                <w:rFonts w:ascii="Arial" w:hAnsi="Arial" w:cs="Arial"/>
                <w:iCs/>
                <w:sz w:val="19"/>
                <w:szCs w:val="19"/>
              </w:rPr>
              <w:t xml:space="preserve"> Smart</w:t>
            </w:r>
            <w:r w:rsidR="00315353">
              <w:rPr>
                <w:rFonts w:ascii="Arial" w:hAnsi="Arial" w:cs="Arial"/>
                <w:iCs/>
                <w:sz w:val="19"/>
                <w:szCs w:val="19"/>
              </w:rPr>
              <w:t>board</w:t>
            </w:r>
            <w:r w:rsidR="00315353" w:rsidRPr="00906C50">
              <w:rPr>
                <w:rFonts w:ascii="Arial" w:hAnsi="Arial" w:cs="Arial"/>
                <w:iCs/>
                <w:sz w:val="19"/>
                <w:szCs w:val="19"/>
              </w:rPr>
              <w:t xml:space="preserve"> version  (Smart Notebook file)</w:t>
            </w:r>
            <w:r>
              <w:rPr>
                <w:rFonts w:ascii="Arial" w:hAnsi="Arial" w:cs="Arial"/>
                <w:iCs/>
                <w:sz w:val="19"/>
                <w:szCs w:val="19"/>
              </w:rPr>
              <w:t xml:space="preserve"> </w:t>
            </w:r>
          </w:p>
          <w:p w:rsidR="00315353" w:rsidRPr="004F2EFF" w:rsidRDefault="00315353" w:rsidP="00315353">
            <w:pPr>
              <w:rPr>
                <w:rFonts w:ascii="Arial" w:hAnsi="Arial" w:cs="Arial"/>
                <w:sz w:val="19"/>
                <w:szCs w:val="19"/>
              </w:rPr>
            </w:pPr>
          </w:p>
          <w:p w:rsidR="004F2EFF" w:rsidRPr="00BB70BC" w:rsidRDefault="004F2EFF" w:rsidP="00851BFF">
            <w:pPr>
              <w:pStyle w:val="BalloonText"/>
              <w:rPr>
                <w:rFonts w:ascii="Arial" w:hAnsi="Arial" w:cs="Arial"/>
                <w:iCs/>
                <w:sz w:val="19"/>
                <w:szCs w:val="18"/>
              </w:rPr>
            </w:pPr>
          </w:p>
        </w:tc>
      </w:tr>
    </w:tbl>
    <w:p w:rsidR="008114C9" w:rsidRDefault="008114C9">
      <w:pPr>
        <w:pStyle w:val="Header"/>
        <w:tabs>
          <w:tab w:val="clear" w:pos="4320"/>
          <w:tab w:val="clear" w:pos="8640"/>
        </w:tabs>
      </w:pPr>
      <w:r>
        <w:br w:type="page"/>
      </w:r>
    </w:p>
    <w:tbl>
      <w:tblPr>
        <w:tblW w:w="5996" w:type="pct"/>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381"/>
        <w:gridCol w:w="3239"/>
      </w:tblGrid>
      <w:tr w:rsidR="00D83A47" w:rsidTr="00B6069C">
        <w:tc>
          <w:tcPr>
            <w:tcW w:w="3475" w:type="pct"/>
            <w:tcBorders>
              <w:top w:val="double" w:sz="4" w:space="0" w:color="auto"/>
            </w:tcBorders>
            <w:shd w:val="clear" w:color="auto" w:fill="CC66FF"/>
          </w:tcPr>
          <w:p w:rsidR="00D83A47" w:rsidRPr="00E05B34" w:rsidRDefault="002D1514" w:rsidP="00325238">
            <w:pPr>
              <w:rPr>
                <w:rFonts w:ascii="Arial" w:hAnsi="Arial" w:cs="Arial"/>
                <w:sz w:val="16"/>
                <w:szCs w:val="16"/>
              </w:rPr>
            </w:pPr>
            <w:r>
              <w:rPr>
                <w:rFonts w:ascii="Arial" w:hAnsi="Arial" w:cs="Arial"/>
                <w:b/>
                <w:color w:val="FFFFFF"/>
                <w:szCs w:val="18"/>
              </w:rPr>
              <w:lastRenderedPageBreak/>
              <w:t>Minds On (15 Minutes)</w:t>
            </w:r>
            <w:r w:rsidR="00D83A47" w:rsidRPr="00325238">
              <w:rPr>
                <w:rFonts w:ascii="Arial" w:hAnsi="Arial" w:cs="Arial"/>
                <w:b/>
                <w:color w:val="FFFFFF"/>
                <w:szCs w:val="18"/>
              </w:rPr>
              <w:t xml:space="preserve">                                                                                                                          </w:t>
            </w:r>
            <w:r w:rsidR="00D83A47" w:rsidRPr="004D336C">
              <w:rPr>
                <w:b/>
                <w:sz w:val="16"/>
                <w:szCs w:val="16"/>
              </w:rPr>
              <w:t xml:space="preserve">   </w:t>
            </w:r>
          </w:p>
        </w:tc>
        <w:tc>
          <w:tcPr>
            <w:tcW w:w="1525" w:type="pct"/>
            <w:tcBorders>
              <w:top w:val="double" w:sz="4" w:space="0" w:color="auto"/>
            </w:tcBorders>
            <w:shd w:val="clear" w:color="auto" w:fill="CC66FF"/>
          </w:tcPr>
          <w:p w:rsidR="00D83A47" w:rsidRPr="00325238" w:rsidRDefault="00D83A47" w:rsidP="00231D20">
            <w:pPr>
              <w:rPr>
                <w:rFonts w:ascii="Arial" w:hAnsi="Arial" w:cs="Arial"/>
                <w:b/>
                <w:color w:val="FFFFFF"/>
                <w:szCs w:val="18"/>
              </w:rPr>
            </w:pPr>
            <w:r w:rsidRPr="00325238">
              <w:rPr>
                <w:rFonts w:ascii="Arial" w:hAnsi="Arial" w:cs="Arial"/>
                <w:b/>
                <w:color w:val="FFFFFF"/>
                <w:szCs w:val="18"/>
              </w:rPr>
              <w:t>Connections</w:t>
            </w:r>
          </w:p>
          <w:p w:rsidR="003D0693" w:rsidRPr="003D0693" w:rsidRDefault="003D0693" w:rsidP="00E05B34">
            <w:pPr>
              <w:pStyle w:val="SideBarText"/>
              <w:rPr>
                <w:sz w:val="20"/>
                <w:szCs w:val="20"/>
              </w:rPr>
            </w:pPr>
          </w:p>
        </w:tc>
      </w:tr>
      <w:tr w:rsidR="00AF0C14" w:rsidTr="00B6069C">
        <w:trPr>
          <w:trHeight w:val="3464"/>
        </w:trPr>
        <w:tc>
          <w:tcPr>
            <w:tcW w:w="3475" w:type="pct"/>
            <w:tcBorders>
              <w:bottom w:val="single" w:sz="4" w:space="0" w:color="auto"/>
            </w:tcBorders>
          </w:tcPr>
          <w:p w:rsidR="00E05B34" w:rsidRPr="005D0A19" w:rsidRDefault="002A0452" w:rsidP="00E05B34">
            <w:pPr>
              <w:rPr>
                <w:rFonts w:ascii="Arial" w:hAnsi="Arial" w:cs="Arial"/>
                <w:sz w:val="19"/>
                <w:szCs w:val="19"/>
              </w:rPr>
            </w:pPr>
            <w:r>
              <w:rPr>
                <w:rFonts w:ascii="Arial" w:hAnsi="Arial" w:cs="Arial"/>
                <w:sz w:val="19"/>
                <w:szCs w:val="19"/>
              </w:rPr>
              <w:t xml:space="preserve">Whole Class: </w:t>
            </w:r>
            <w:r w:rsidR="00E05B34" w:rsidRPr="005D0A19">
              <w:rPr>
                <w:rFonts w:ascii="Arial" w:hAnsi="Arial" w:cs="Arial"/>
                <w:sz w:val="19"/>
                <w:szCs w:val="19"/>
              </w:rPr>
              <w:t>Introduce the following Scenario:</w:t>
            </w:r>
          </w:p>
          <w:p w:rsidR="00E05B34" w:rsidRPr="005D0A19" w:rsidRDefault="00E05B34" w:rsidP="00E05B34">
            <w:pPr>
              <w:rPr>
                <w:rFonts w:ascii="Arial" w:hAnsi="Arial" w:cs="Arial"/>
                <w:sz w:val="19"/>
                <w:szCs w:val="19"/>
              </w:rPr>
            </w:pPr>
          </w:p>
          <w:p w:rsidR="00E05B34" w:rsidRPr="005D0A19" w:rsidRDefault="005B45B1" w:rsidP="00E05B34">
            <w:pPr>
              <w:rPr>
                <w:rFonts w:ascii="Arial" w:hAnsi="Arial" w:cs="Arial"/>
                <w:sz w:val="19"/>
                <w:szCs w:val="19"/>
              </w:rPr>
            </w:pPr>
            <w:r>
              <w:rPr>
                <w:rFonts w:ascii="Arial" w:hAnsi="Arial" w:cs="Arial"/>
                <w:sz w:val="19"/>
                <w:szCs w:val="19"/>
              </w:rPr>
              <w:t xml:space="preserve">A relative has given you a gift of cash </w:t>
            </w:r>
            <w:r w:rsidR="00E05B34" w:rsidRPr="005D0A19">
              <w:rPr>
                <w:rFonts w:ascii="Arial" w:hAnsi="Arial" w:cs="Arial"/>
                <w:sz w:val="19"/>
                <w:szCs w:val="19"/>
              </w:rPr>
              <w:t xml:space="preserve">for your birthday.  Instead of spending the money you decide to save it.  What could you do with that money that would allow you to save it for the future?  </w:t>
            </w:r>
          </w:p>
          <w:p w:rsidR="00E05B34" w:rsidRPr="005D0A19" w:rsidRDefault="00E05B34" w:rsidP="00E05B34">
            <w:pPr>
              <w:rPr>
                <w:rFonts w:ascii="Arial" w:hAnsi="Arial" w:cs="Arial"/>
                <w:sz w:val="19"/>
                <w:szCs w:val="19"/>
              </w:rPr>
            </w:pPr>
          </w:p>
          <w:p w:rsidR="00E05B34" w:rsidRPr="005D0A19" w:rsidRDefault="004F2EFF" w:rsidP="00E05B34">
            <w:pPr>
              <w:rPr>
                <w:rFonts w:ascii="Arial" w:hAnsi="Arial" w:cs="Arial"/>
                <w:sz w:val="19"/>
                <w:szCs w:val="19"/>
              </w:rPr>
            </w:pPr>
            <w:r>
              <w:rPr>
                <w:rFonts w:ascii="Arial" w:hAnsi="Arial" w:cs="Arial"/>
                <w:b/>
                <w:sz w:val="19"/>
                <w:szCs w:val="19"/>
              </w:rPr>
              <w:t xml:space="preserve">Groups of </w:t>
            </w:r>
            <w:r w:rsidR="009A3B3A">
              <w:rPr>
                <w:rFonts w:ascii="Arial" w:hAnsi="Arial" w:cs="Arial"/>
                <w:b/>
                <w:sz w:val="19"/>
                <w:szCs w:val="19"/>
              </w:rPr>
              <w:t>4</w:t>
            </w:r>
            <w:r w:rsidRPr="00325238">
              <w:rPr>
                <w:rFonts w:ascii="Arial" w:hAnsi="Arial" w:cs="Arial"/>
                <w:b/>
                <w:bCs/>
                <w:sz w:val="20"/>
                <w:szCs w:val="20"/>
              </w:rPr>
              <w:sym w:font="Symbol" w:char="F0DE"/>
            </w:r>
            <w:r w:rsidR="00E05B34" w:rsidRPr="005D0A19">
              <w:rPr>
                <w:rFonts w:ascii="Arial" w:hAnsi="Arial" w:cs="Arial"/>
                <w:b/>
                <w:sz w:val="19"/>
                <w:szCs w:val="19"/>
              </w:rPr>
              <w:t>Think/Pair/Share:</w:t>
            </w:r>
            <w:r w:rsidR="00860EDB">
              <w:rPr>
                <w:rFonts w:ascii="Arial" w:hAnsi="Arial" w:cs="Arial"/>
                <w:b/>
                <w:sz w:val="19"/>
                <w:szCs w:val="19"/>
              </w:rPr>
              <w:t xml:space="preserve"> Where would you invest your money?</w:t>
            </w:r>
            <w:r w:rsidR="00E05B34" w:rsidRPr="005D0A19">
              <w:rPr>
                <w:rFonts w:ascii="Arial" w:hAnsi="Arial" w:cs="Arial"/>
                <w:sz w:val="19"/>
                <w:szCs w:val="19"/>
              </w:rPr>
              <w:t xml:space="preserve"> Spend a few minutes thinking about any </w:t>
            </w:r>
            <w:r w:rsidR="002A0452" w:rsidRPr="005D0A19">
              <w:rPr>
                <w:rFonts w:ascii="Arial" w:hAnsi="Arial" w:cs="Arial"/>
                <w:sz w:val="19"/>
                <w:szCs w:val="19"/>
              </w:rPr>
              <w:t>ideas</w:t>
            </w:r>
            <w:r w:rsidR="002A0452">
              <w:rPr>
                <w:rFonts w:ascii="Arial" w:hAnsi="Arial" w:cs="Arial"/>
                <w:sz w:val="19"/>
                <w:szCs w:val="19"/>
              </w:rPr>
              <w:t xml:space="preserve"> you have and</w:t>
            </w:r>
            <w:r w:rsidR="00E05B34" w:rsidRPr="005D0A19">
              <w:rPr>
                <w:rFonts w:ascii="Arial" w:hAnsi="Arial" w:cs="Arial"/>
                <w:sz w:val="19"/>
                <w:szCs w:val="19"/>
              </w:rPr>
              <w:t xml:space="preserve"> write them down</w:t>
            </w:r>
            <w:r w:rsidR="009A3B3A">
              <w:rPr>
                <w:rFonts w:ascii="Arial" w:hAnsi="Arial" w:cs="Arial"/>
                <w:sz w:val="19"/>
                <w:szCs w:val="19"/>
              </w:rPr>
              <w:t xml:space="preserve"> (e.g.,</w:t>
            </w:r>
            <w:r w:rsidR="00E05B34" w:rsidRPr="005D0A19">
              <w:rPr>
                <w:rFonts w:ascii="Arial" w:hAnsi="Arial" w:cs="Arial"/>
                <w:sz w:val="19"/>
                <w:szCs w:val="19"/>
              </w:rPr>
              <w:t xml:space="preserve"> on the dry erase board</w:t>
            </w:r>
            <w:r w:rsidR="009A3B3A">
              <w:rPr>
                <w:rFonts w:ascii="Arial" w:hAnsi="Arial" w:cs="Arial"/>
                <w:sz w:val="19"/>
                <w:szCs w:val="19"/>
              </w:rPr>
              <w:t>, on paper).</w:t>
            </w:r>
            <w:r w:rsidR="00E05B34" w:rsidRPr="005D0A19">
              <w:rPr>
                <w:rFonts w:ascii="Arial" w:hAnsi="Arial" w:cs="Arial"/>
                <w:sz w:val="19"/>
                <w:szCs w:val="19"/>
              </w:rPr>
              <w:t xml:space="preserve"> (5 minutes)  </w:t>
            </w:r>
          </w:p>
          <w:p w:rsidR="00E05B34" w:rsidRPr="005D0A19" w:rsidRDefault="00E05B34" w:rsidP="00E05B34">
            <w:pPr>
              <w:rPr>
                <w:rFonts w:ascii="Arial" w:hAnsi="Arial" w:cs="Arial"/>
                <w:sz w:val="19"/>
                <w:szCs w:val="19"/>
              </w:rPr>
            </w:pPr>
          </w:p>
          <w:p w:rsidR="00E3060E" w:rsidRDefault="004F2EFF" w:rsidP="00E05B34">
            <w:pPr>
              <w:rPr>
                <w:rFonts w:ascii="Arial" w:hAnsi="Arial" w:cs="Arial"/>
                <w:sz w:val="19"/>
                <w:szCs w:val="19"/>
              </w:rPr>
            </w:pPr>
            <w:r>
              <w:rPr>
                <w:rFonts w:ascii="Arial" w:hAnsi="Arial" w:cs="Arial"/>
                <w:sz w:val="19"/>
                <w:szCs w:val="19"/>
              </w:rPr>
              <w:t>As a class</w:t>
            </w:r>
            <w:r w:rsidR="00E05B34" w:rsidRPr="005D0A19">
              <w:rPr>
                <w:rFonts w:ascii="Arial" w:hAnsi="Arial" w:cs="Arial"/>
                <w:sz w:val="19"/>
                <w:szCs w:val="19"/>
              </w:rPr>
              <w:t>, have the students share their ideas.  Teams stand with a list of Ideas to share.  Randomly select a student to share</w:t>
            </w:r>
            <w:r w:rsidR="009A3B3A">
              <w:rPr>
                <w:rFonts w:ascii="Arial" w:hAnsi="Arial" w:cs="Arial"/>
                <w:sz w:val="19"/>
                <w:szCs w:val="19"/>
              </w:rPr>
              <w:t xml:space="preserve"> the amount of money they selected and</w:t>
            </w:r>
            <w:r w:rsidR="00E05B34" w:rsidRPr="005D0A19">
              <w:rPr>
                <w:rFonts w:ascii="Arial" w:hAnsi="Arial" w:cs="Arial"/>
                <w:sz w:val="19"/>
                <w:szCs w:val="19"/>
              </w:rPr>
              <w:t xml:space="preserve"> an idea</w:t>
            </w:r>
            <w:r w:rsidR="009A3B3A">
              <w:rPr>
                <w:rFonts w:ascii="Arial" w:hAnsi="Arial" w:cs="Arial"/>
                <w:sz w:val="19"/>
                <w:szCs w:val="19"/>
              </w:rPr>
              <w:t xml:space="preserve"> as to how they could save it</w:t>
            </w:r>
            <w:r w:rsidR="00E05B34" w:rsidRPr="005D0A19">
              <w:rPr>
                <w:rFonts w:ascii="Arial" w:hAnsi="Arial" w:cs="Arial"/>
                <w:sz w:val="19"/>
                <w:szCs w:val="19"/>
              </w:rPr>
              <w:t xml:space="preserve">.  Teams either check off the idea from their list or add it.  The team sits down whenever all the items on their list are shared.   As the students are sharing ideas write them down on chart paper, Interactive Whiteboard or Chalkboard.  Discuss any ideas that were missed. </w:t>
            </w:r>
            <w:r w:rsidR="00092BE4">
              <w:rPr>
                <w:rFonts w:ascii="Arial" w:hAnsi="Arial" w:cs="Arial"/>
                <w:sz w:val="19"/>
                <w:szCs w:val="19"/>
              </w:rPr>
              <w:t>Be sure that simple interest and compound interest is understood.</w:t>
            </w:r>
          </w:p>
          <w:p w:rsidR="00E05B34" w:rsidRPr="005D0A19" w:rsidRDefault="00E05B34" w:rsidP="00E05B34">
            <w:pPr>
              <w:rPr>
                <w:rFonts w:ascii="Arial" w:hAnsi="Arial" w:cs="Arial"/>
                <w:sz w:val="19"/>
                <w:szCs w:val="19"/>
              </w:rPr>
            </w:pPr>
            <w:r w:rsidRPr="005D0A19">
              <w:rPr>
                <w:rFonts w:ascii="Arial" w:hAnsi="Arial" w:cs="Arial"/>
                <w:sz w:val="19"/>
                <w:szCs w:val="19"/>
              </w:rPr>
              <w:t>(10 minutes)</w:t>
            </w:r>
          </w:p>
          <w:p w:rsidR="00E05B34" w:rsidRPr="005008A3" w:rsidRDefault="00E05B34" w:rsidP="00E05B34">
            <w:pPr>
              <w:rPr>
                <w:rFonts w:ascii="Arial" w:hAnsi="Arial" w:cs="Arial"/>
                <w:sz w:val="20"/>
                <w:szCs w:val="20"/>
              </w:rPr>
            </w:pPr>
          </w:p>
          <w:p w:rsidR="00AF0C14" w:rsidRPr="00C434B6" w:rsidRDefault="00AF0C14" w:rsidP="00E05B34">
            <w:pPr>
              <w:rPr>
                <w:rFonts w:ascii="Arial" w:hAnsi="Arial" w:cs="Arial"/>
                <w:color w:val="000000"/>
                <w:sz w:val="18"/>
                <w:szCs w:val="18"/>
              </w:rPr>
            </w:pPr>
          </w:p>
        </w:tc>
        <w:tc>
          <w:tcPr>
            <w:tcW w:w="1525" w:type="pct"/>
            <w:tcBorders>
              <w:bottom w:val="single" w:sz="4" w:space="0" w:color="auto"/>
            </w:tcBorders>
          </w:tcPr>
          <w:p w:rsidR="00E05B34" w:rsidRDefault="00E05B34" w:rsidP="00E05B34">
            <w:pPr>
              <w:rPr>
                <w:rFonts w:ascii="Arial" w:hAnsi="Arial" w:cs="Arial"/>
                <w:sz w:val="19"/>
                <w:szCs w:val="19"/>
              </w:rPr>
            </w:pPr>
          </w:p>
          <w:p w:rsidR="00E05B34" w:rsidRDefault="00E05B34" w:rsidP="00E05B34">
            <w:pPr>
              <w:rPr>
                <w:rFonts w:ascii="Arial" w:hAnsi="Arial" w:cs="Arial"/>
                <w:sz w:val="19"/>
                <w:szCs w:val="19"/>
              </w:rPr>
            </w:pPr>
          </w:p>
          <w:p w:rsidR="00E05B34" w:rsidRPr="00163B19" w:rsidRDefault="00332B89" w:rsidP="00E05B34">
            <w:pPr>
              <w:rPr>
                <w:rFonts w:ascii="Arial" w:hAnsi="Arial" w:cs="Arial"/>
                <w:sz w:val="19"/>
                <w:szCs w:val="19"/>
              </w:rPr>
            </w:pPr>
            <w:r>
              <w:rPr>
                <w:rFonts w:ascii="Arial" w:hAnsi="Arial" w:cs="Arial"/>
                <w:noProof/>
                <w:sz w:val="19"/>
                <w:szCs w:val="19"/>
              </w:rPr>
              <w:drawing>
                <wp:inline distT="0" distB="0" distL="0" distR="0">
                  <wp:extent cx="790144" cy="648789"/>
                  <wp:effectExtent l="19050" t="0" r="0" b="0"/>
                  <wp:docPr id="2" name="Picture 2" descr="DIapple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applesmall"/>
                          <pic:cNvPicPr>
                            <a:picLocks noChangeAspect="1" noChangeArrowheads="1"/>
                          </pic:cNvPicPr>
                        </pic:nvPicPr>
                        <pic:blipFill>
                          <a:blip r:embed="rId8" cstate="print"/>
                          <a:srcRect/>
                          <a:stretch>
                            <a:fillRect/>
                          </a:stretch>
                        </pic:blipFill>
                        <pic:spPr bwMode="auto">
                          <a:xfrm>
                            <a:off x="0" y="0"/>
                            <a:ext cx="793309" cy="651388"/>
                          </a:xfrm>
                          <a:prstGeom prst="rect">
                            <a:avLst/>
                          </a:prstGeom>
                          <a:noFill/>
                          <a:ln w="9525">
                            <a:noFill/>
                            <a:miter lim="800000"/>
                            <a:headEnd/>
                            <a:tailEnd/>
                          </a:ln>
                        </pic:spPr>
                      </pic:pic>
                    </a:graphicData>
                  </a:graphic>
                </wp:inline>
              </w:drawing>
            </w:r>
            <w:r w:rsidR="00E05B34" w:rsidRPr="00163B19">
              <w:rPr>
                <w:rFonts w:ascii="Arial" w:hAnsi="Arial" w:cs="Arial"/>
                <w:sz w:val="19"/>
                <w:szCs w:val="19"/>
              </w:rPr>
              <w:t>Open Question</w:t>
            </w:r>
            <w:r w:rsidR="009A3B3A">
              <w:rPr>
                <w:rFonts w:ascii="Arial" w:hAnsi="Arial" w:cs="Arial"/>
                <w:sz w:val="19"/>
                <w:szCs w:val="19"/>
              </w:rPr>
              <w:t>: students select the amount of money, and their responses will reflect the amount they choose.</w:t>
            </w:r>
          </w:p>
          <w:p w:rsidR="00E05B34" w:rsidRPr="00163B19" w:rsidRDefault="00E05B34" w:rsidP="00E05B34">
            <w:pPr>
              <w:rPr>
                <w:rFonts w:ascii="Arial" w:hAnsi="Arial" w:cs="Arial"/>
                <w:sz w:val="19"/>
                <w:szCs w:val="19"/>
              </w:rPr>
            </w:pPr>
          </w:p>
          <w:p w:rsidR="00E05B34" w:rsidRPr="00163B19" w:rsidRDefault="00E05B34" w:rsidP="00E05B34">
            <w:pPr>
              <w:rPr>
                <w:rFonts w:ascii="Arial" w:hAnsi="Arial" w:cs="Arial"/>
                <w:sz w:val="19"/>
                <w:szCs w:val="19"/>
              </w:rPr>
            </w:pPr>
          </w:p>
          <w:p w:rsidR="00AF0C14" w:rsidRPr="00A80AD7" w:rsidRDefault="00AF0C14" w:rsidP="00E3060E">
            <w:pPr>
              <w:rPr>
                <w:rFonts w:ascii="Arial" w:hAnsi="Arial" w:cs="Arial"/>
                <w:i/>
                <w:color w:val="0000FF"/>
                <w:sz w:val="16"/>
              </w:rPr>
            </w:pPr>
          </w:p>
        </w:tc>
      </w:tr>
    </w:tbl>
    <w:p w:rsidR="00E05B34" w:rsidRDefault="00E05B34">
      <w:r>
        <w:br w:type="page"/>
      </w:r>
    </w:p>
    <w:tbl>
      <w:tblPr>
        <w:tblW w:w="5996" w:type="pct"/>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381"/>
        <w:gridCol w:w="3239"/>
      </w:tblGrid>
      <w:tr w:rsidR="00AF0C14" w:rsidTr="00167A2B">
        <w:trPr>
          <w:cantSplit/>
          <w:trHeight w:val="256"/>
        </w:trPr>
        <w:tc>
          <w:tcPr>
            <w:tcW w:w="3475" w:type="pct"/>
            <w:shd w:val="clear" w:color="auto" w:fill="CC66FF"/>
          </w:tcPr>
          <w:p w:rsidR="00AF0C14" w:rsidRPr="005B32C5" w:rsidRDefault="00AF0C14">
            <w:pPr>
              <w:rPr>
                <w:rFonts w:ascii="Arial" w:hAnsi="Arial" w:cs="Arial"/>
                <w:b/>
                <w:bCs/>
              </w:rPr>
            </w:pPr>
            <w:r w:rsidRPr="005B32C5">
              <w:rPr>
                <w:rFonts w:ascii="Arial" w:hAnsi="Arial" w:cs="Arial"/>
                <w:b/>
                <w:bCs/>
                <w:color w:val="FFFFFF"/>
              </w:rPr>
              <w:lastRenderedPageBreak/>
              <w:t>Action!</w:t>
            </w:r>
            <w:r w:rsidRPr="005B32C5">
              <w:rPr>
                <w:rFonts w:ascii="Arial" w:hAnsi="Arial" w:cs="Arial"/>
              </w:rPr>
              <w:t xml:space="preserve"> </w:t>
            </w:r>
            <w:r w:rsidR="005E2E2B" w:rsidRPr="005B32C5">
              <w:rPr>
                <w:rFonts w:ascii="Arial" w:hAnsi="Arial" w:cs="Arial"/>
                <w:color w:val="FFFFFF"/>
              </w:rPr>
              <w:t>(45 minutes)</w:t>
            </w:r>
            <w:r w:rsidRPr="005B32C5">
              <w:rPr>
                <w:rFonts w:ascii="Arial" w:hAnsi="Arial" w:cs="Arial"/>
                <w:color w:val="FFFFFF"/>
              </w:rPr>
              <w:t xml:space="preserve">                                    </w:t>
            </w:r>
            <w:r w:rsidRPr="005B32C5">
              <w:rPr>
                <w:rFonts w:ascii="Arial" w:hAnsi="Arial" w:cs="Arial"/>
                <w:b/>
                <w:bCs/>
                <w:color w:val="FFFFFF"/>
              </w:rPr>
              <w:t xml:space="preserve">                                     </w:t>
            </w:r>
          </w:p>
          <w:p w:rsidR="00AF0C14" w:rsidRDefault="00AF0C14" w:rsidP="003D0693"/>
        </w:tc>
        <w:tc>
          <w:tcPr>
            <w:tcW w:w="1525" w:type="pct"/>
            <w:shd w:val="clear" w:color="auto" w:fill="CC66FF"/>
          </w:tcPr>
          <w:p w:rsidR="00AF0C14" w:rsidRDefault="00AF0C14">
            <w:pPr>
              <w:rPr>
                <w:rFonts w:ascii="Arial" w:hAnsi="Arial" w:cs="Arial"/>
                <w:b/>
                <w:bCs/>
                <w:color w:val="FFFFFF"/>
                <w:sz w:val="20"/>
              </w:rPr>
            </w:pPr>
          </w:p>
        </w:tc>
      </w:tr>
      <w:tr w:rsidR="00AF0C14" w:rsidTr="00B6069C">
        <w:trPr>
          <w:cantSplit/>
          <w:trHeight w:val="3014"/>
        </w:trPr>
        <w:tc>
          <w:tcPr>
            <w:tcW w:w="3475" w:type="pct"/>
            <w:tcBorders>
              <w:bottom w:val="single" w:sz="4" w:space="0" w:color="auto"/>
            </w:tcBorders>
          </w:tcPr>
          <w:p w:rsidR="00E05B34" w:rsidRPr="005D0A19" w:rsidRDefault="00E05B34" w:rsidP="00E05B34">
            <w:pPr>
              <w:rPr>
                <w:rFonts w:ascii="Arial" w:hAnsi="Arial" w:cs="Arial"/>
                <w:sz w:val="19"/>
                <w:szCs w:val="19"/>
              </w:rPr>
            </w:pPr>
            <w:r w:rsidRPr="005D0A19">
              <w:rPr>
                <w:rFonts w:ascii="Arial" w:hAnsi="Arial" w:cs="Arial"/>
                <w:sz w:val="19"/>
                <w:szCs w:val="19"/>
              </w:rPr>
              <w:t xml:space="preserve">From the list of ideas generated as a class give each student a different financial term </w:t>
            </w:r>
            <w:r w:rsidR="009A3B3A">
              <w:rPr>
                <w:rFonts w:ascii="Arial" w:hAnsi="Arial" w:cs="Arial"/>
                <w:sz w:val="19"/>
                <w:szCs w:val="19"/>
              </w:rPr>
              <w:t xml:space="preserve">from which </w:t>
            </w:r>
            <w:r w:rsidRPr="005D0A19">
              <w:rPr>
                <w:rFonts w:ascii="Arial" w:hAnsi="Arial" w:cs="Arial"/>
                <w:sz w:val="19"/>
                <w:szCs w:val="19"/>
              </w:rPr>
              <w:t xml:space="preserve">to find information (see BLM </w:t>
            </w:r>
            <w:r w:rsidR="000D3109">
              <w:rPr>
                <w:rFonts w:ascii="Arial" w:hAnsi="Arial" w:cs="Arial"/>
                <w:sz w:val="19"/>
                <w:szCs w:val="19"/>
              </w:rPr>
              <w:t>2.</w:t>
            </w:r>
            <w:r w:rsidRPr="005D0A19">
              <w:rPr>
                <w:rFonts w:ascii="Arial" w:hAnsi="Arial" w:cs="Arial"/>
                <w:sz w:val="19"/>
                <w:szCs w:val="19"/>
              </w:rPr>
              <w:t xml:space="preserve">1 for terms.  There are extra spaces so that you can add any </w:t>
            </w:r>
            <w:r w:rsidR="001F4BC6">
              <w:rPr>
                <w:rFonts w:ascii="Arial" w:hAnsi="Arial" w:cs="Arial"/>
                <w:sz w:val="19"/>
                <w:szCs w:val="19"/>
              </w:rPr>
              <w:t>additional ideas/words</w:t>
            </w:r>
            <w:r w:rsidR="009A3B3A">
              <w:rPr>
                <w:rFonts w:ascii="Arial" w:hAnsi="Arial" w:cs="Arial"/>
                <w:sz w:val="19"/>
                <w:szCs w:val="19"/>
              </w:rPr>
              <w:t>)</w:t>
            </w:r>
            <w:r w:rsidRPr="005D0A19">
              <w:rPr>
                <w:rFonts w:ascii="Arial" w:hAnsi="Arial" w:cs="Arial"/>
                <w:sz w:val="19"/>
                <w:szCs w:val="19"/>
              </w:rPr>
              <w:t>.  There should be at least two students with the same term. Using the internet students write down information they can find on their term. If the internet is not available then see BLM 1</w:t>
            </w:r>
            <w:r w:rsidR="009A3B3A">
              <w:rPr>
                <w:rFonts w:ascii="Arial" w:hAnsi="Arial" w:cs="Arial"/>
                <w:sz w:val="19"/>
                <w:szCs w:val="19"/>
              </w:rPr>
              <w:t xml:space="preserve"> </w:t>
            </w:r>
            <w:r w:rsidRPr="005D0A19">
              <w:rPr>
                <w:rFonts w:ascii="Arial" w:hAnsi="Arial" w:cs="Arial"/>
                <w:sz w:val="19"/>
                <w:szCs w:val="19"/>
              </w:rPr>
              <w:t>(Teacher) for definitions.</w:t>
            </w:r>
            <w:r w:rsidR="009A3B3A">
              <w:rPr>
                <w:rFonts w:ascii="Arial" w:hAnsi="Arial" w:cs="Arial"/>
                <w:sz w:val="19"/>
                <w:szCs w:val="19"/>
              </w:rPr>
              <w:t xml:space="preserve"> </w:t>
            </w:r>
            <w:r w:rsidRPr="005D0A19">
              <w:rPr>
                <w:rFonts w:ascii="Arial" w:hAnsi="Arial" w:cs="Arial"/>
                <w:sz w:val="19"/>
                <w:szCs w:val="19"/>
              </w:rPr>
              <w:t>(5 minutes)</w:t>
            </w:r>
          </w:p>
          <w:p w:rsidR="00E05B34" w:rsidRPr="005D0A19" w:rsidRDefault="00E05B34" w:rsidP="00E05B34">
            <w:pPr>
              <w:rPr>
                <w:rFonts w:ascii="Arial" w:hAnsi="Arial" w:cs="Arial"/>
                <w:sz w:val="19"/>
                <w:szCs w:val="19"/>
              </w:rPr>
            </w:pPr>
          </w:p>
          <w:p w:rsidR="009A3B3A" w:rsidRPr="009A3B3A" w:rsidRDefault="00034263" w:rsidP="00E05B34">
            <w:pPr>
              <w:rPr>
                <w:rFonts w:ascii="Arial" w:hAnsi="Arial" w:cs="Arial"/>
                <w:b/>
                <w:sz w:val="19"/>
                <w:szCs w:val="19"/>
              </w:rPr>
            </w:pPr>
            <w:r>
              <w:rPr>
                <w:rFonts w:ascii="Arial" w:hAnsi="Arial" w:cs="Arial"/>
                <w:b/>
                <w:sz w:val="19"/>
                <w:szCs w:val="19"/>
              </w:rPr>
              <w:t xml:space="preserve">Whole Class </w:t>
            </w:r>
            <w:r w:rsidR="009A3B3A" w:rsidRPr="009A3B3A">
              <w:rPr>
                <w:rFonts w:ascii="Arial" w:hAnsi="Arial" w:cs="Arial"/>
                <w:b/>
                <w:sz w:val="19"/>
                <w:szCs w:val="19"/>
              </w:rPr>
              <w:t>Activity</w:t>
            </w:r>
            <w:r w:rsidR="00A618BD">
              <w:rPr>
                <w:rFonts w:ascii="Arial" w:hAnsi="Arial" w:cs="Arial"/>
                <w:b/>
                <w:bCs/>
                <w:sz w:val="20"/>
                <w:szCs w:val="20"/>
              </w:rPr>
              <w:sym w:font="Symbol" w:char="F0DE"/>
            </w:r>
            <w:r w:rsidR="009A3B3A" w:rsidRPr="009A3B3A">
              <w:rPr>
                <w:rFonts w:ascii="Arial" w:hAnsi="Arial" w:cs="Arial"/>
                <w:b/>
                <w:sz w:val="19"/>
                <w:szCs w:val="19"/>
              </w:rPr>
              <w:t xml:space="preserve"> Give One Get One</w:t>
            </w:r>
          </w:p>
          <w:p w:rsidR="00A618BD" w:rsidRDefault="009A3B3A" w:rsidP="00E05B34">
            <w:pPr>
              <w:rPr>
                <w:rFonts w:ascii="Arial" w:hAnsi="Arial" w:cs="Arial"/>
                <w:sz w:val="19"/>
                <w:szCs w:val="19"/>
              </w:rPr>
            </w:pPr>
            <w:r>
              <w:rPr>
                <w:rFonts w:ascii="Arial" w:hAnsi="Arial" w:cs="Arial"/>
                <w:sz w:val="19"/>
                <w:szCs w:val="19"/>
              </w:rPr>
              <w:t>S</w:t>
            </w:r>
            <w:r w:rsidR="00E05B34" w:rsidRPr="005D0A19">
              <w:rPr>
                <w:rFonts w:ascii="Arial" w:hAnsi="Arial" w:cs="Arial"/>
                <w:sz w:val="19"/>
                <w:szCs w:val="19"/>
              </w:rPr>
              <w:t xml:space="preserve">tudents walk around the class </w:t>
            </w:r>
            <w:r>
              <w:rPr>
                <w:rFonts w:ascii="Arial" w:hAnsi="Arial" w:cs="Arial"/>
                <w:sz w:val="19"/>
                <w:szCs w:val="19"/>
              </w:rPr>
              <w:t>to find a partner</w:t>
            </w:r>
            <w:r w:rsidR="00E05B34" w:rsidRPr="005D0A19">
              <w:rPr>
                <w:rFonts w:ascii="Arial" w:hAnsi="Arial" w:cs="Arial"/>
                <w:sz w:val="19"/>
                <w:szCs w:val="19"/>
              </w:rPr>
              <w:t xml:space="preserve">.  </w:t>
            </w:r>
            <w:r>
              <w:rPr>
                <w:rFonts w:ascii="Arial" w:hAnsi="Arial" w:cs="Arial"/>
                <w:sz w:val="19"/>
                <w:szCs w:val="19"/>
              </w:rPr>
              <w:t>Each partner takes a turn sharing</w:t>
            </w:r>
            <w:r w:rsidR="00E05B34" w:rsidRPr="005D0A19">
              <w:rPr>
                <w:rFonts w:ascii="Arial" w:hAnsi="Arial" w:cs="Arial"/>
                <w:sz w:val="19"/>
                <w:szCs w:val="19"/>
              </w:rPr>
              <w:t xml:space="preserve"> the term they have and the information they found </w:t>
            </w:r>
            <w:r w:rsidR="001F4BC6">
              <w:rPr>
                <w:rFonts w:ascii="Arial" w:hAnsi="Arial" w:cs="Arial"/>
                <w:sz w:val="19"/>
                <w:szCs w:val="19"/>
              </w:rPr>
              <w:t>about it</w:t>
            </w:r>
            <w:r>
              <w:rPr>
                <w:rFonts w:ascii="Arial" w:hAnsi="Arial" w:cs="Arial"/>
                <w:sz w:val="19"/>
                <w:szCs w:val="19"/>
              </w:rPr>
              <w:t xml:space="preserve"> (1 minute each)</w:t>
            </w:r>
            <w:r w:rsidR="00E05B34" w:rsidRPr="005D0A19">
              <w:rPr>
                <w:rFonts w:ascii="Arial" w:hAnsi="Arial" w:cs="Arial"/>
                <w:sz w:val="19"/>
                <w:szCs w:val="19"/>
              </w:rPr>
              <w:t>.  Students then exchange cards and move off to find another partner and repeat. When students pair up with someone who has the same word they can compare info</w:t>
            </w:r>
            <w:r w:rsidR="001F4BC6">
              <w:rPr>
                <w:rFonts w:ascii="Arial" w:hAnsi="Arial" w:cs="Arial"/>
                <w:sz w:val="19"/>
                <w:szCs w:val="19"/>
              </w:rPr>
              <w:t>rmation</w:t>
            </w:r>
            <w:r w:rsidR="00E05B34" w:rsidRPr="005D0A19">
              <w:rPr>
                <w:rFonts w:ascii="Arial" w:hAnsi="Arial" w:cs="Arial"/>
                <w:sz w:val="19"/>
                <w:szCs w:val="19"/>
              </w:rPr>
              <w:t xml:space="preserve"> and add to their own before exchanging.  Students that encounter the same words again can be quizzed about that concept.  After about </w:t>
            </w:r>
            <w:r>
              <w:rPr>
                <w:rFonts w:ascii="Arial" w:hAnsi="Arial" w:cs="Arial"/>
                <w:sz w:val="19"/>
                <w:szCs w:val="19"/>
              </w:rPr>
              <w:t xml:space="preserve">6 or </w:t>
            </w:r>
            <w:r w:rsidRPr="005D0A19">
              <w:rPr>
                <w:rFonts w:ascii="Arial" w:hAnsi="Arial" w:cs="Arial"/>
                <w:sz w:val="19"/>
                <w:szCs w:val="19"/>
              </w:rPr>
              <w:t>7</w:t>
            </w:r>
            <w:r w:rsidR="00E05B34" w:rsidRPr="005D0A19">
              <w:rPr>
                <w:rFonts w:ascii="Arial" w:hAnsi="Arial" w:cs="Arial"/>
                <w:sz w:val="19"/>
                <w:szCs w:val="19"/>
              </w:rPr>
              <w:t xml:space="preserve"> minutes</w:t>
            </w:r>
            <w:r w:rsidR="00A618BD">
              <w:rPr>
                <w:rFonts w:ascii="Arial" w:hAnsi="Arial" w:cs="Arial"/>
                <w:sz w:val="19"/>
                <w:szCs w:val="19"/>
              </w:rPr>
              <w:t xml:space="preserve"> call </w:t>
            </w:r>
            <w:r w:rsidR="00A618BD" w:rsidRPr="00C15D77">
              <w:rPr>
                <w:rFonts w:ascii="Arial" w:hAnsi="Arial" w:cs="Arial"/>
                <w:i/>
                <w:sz w:val="19"/>
                <w:szCs w:val="19"/>
              </w:rPr>
              <w:t>time</w:t>
            </w:r>
            <w:r w:rsidR="00A618BD">
              <w:rPr>
                <w:rFonts w:ascii="Arial" w:hAnsi="Arial" w:cs="Arial"/>
                <w:sz w:val="19"/>
                <w:szCs w:val="19"/>
              </w:rPr>
              <w:t>.</w:t>
            </w:r>
          </w:p>
          <w:p w:rsidR="001F4BC6" w:rsidRDefault="001F4BC6" w:rsidP="00E05B34">
            <w:pPr>
              <w:rPr>
                <w:rFonts w:ascii="Arial" w:hAnsi="Arial" w:cs="Arial"/>
                <w:sz w:val="19"/>
                <w:szCs w:val="19"/>
              </w:rPr>
            </w:pPr>
          </w:p>
          <w:p w:rsidR="00A618BD" w:rsidRPr="00A618BD" w:rsidRDefault="00A618BD" w:rsidP="00E05B34">
            <w:pPr>
              <w:rPr>
                <w:rFonts w:ascii="Arial" w:hAnsi="Arial" w:cs="Arial"/>
                <w:b/>
                <w:sz w:val="19"/>
                <w:szCs w:val="19"/>
              </w:rPr>
            </w:pPr>
            <w:r w:rsidRPr="00A618BD">
              <w:rPr>
                <w:rFonts w:ascii="Arial" w:hAnsi="Arial" w:cs="Arial"/>
                <w:b/>
                <w:sz w:val="19"/>
                <w:szCs w:val="19"/>
              </w:rPr>
              <w:t xml:space="preserve">Activity </w:t>
            </w:r>
            <w:r w:rsidRPr="00A618BD">
              <w:rPr>
                <w:rFonts w:ascii="Arial" w:hAnsi="Arial" w:cs="Arial"/>
                <w:b/>
                <w:sz w:val="19"/>
                <w:szCs w:val="19"/>
              </w:rPr>
              <w:sym w:font="Symbol" w:char="F0DE"/>
            </w:r>
            <w:r w:rsidRPr="00A618BD">
              <w:rPr>
                <w:rFonts w:ascii="Arial" w:hAnsi="Arial" w:cs="Arial"/>
                <w:b/>
                <w:sz w:val="19"/>
                <w:szCs w:val="19"/>
              </w:rPr>
              <w:t>Develop word wall</w:t>
            </w:r>
          </w:p>
          <w:p w:rsidR="00E05B34" w:rsidRPr="005D0A19" w:rsidRDefault="00C15D77" w:rsidP="00E05B34">
            <w:pPr>
              <w:rPr>
                <w:rFonts w:ascii="Arial" w:hAnsi="Arial" w:cs="Arial"/>
                <w:sz w:val="19"/>
                <w:szCs w:val="19"/>
              </w:rPr>
            </w:pPr>
            <w:r>
              <w:rPr>
                <w:rFonts w:ascii="Arial" w:hAnsi="Arial" w:cs="Arial"/>
                <w:sz w:val="19"/>
                <w:szCs w:val="19"/>
              </w:rPr>
              <w:t>S</w:t>
            </w:r>
            <w:r w:rsidR="00E05B34" w:rsidRPr="005D0A19">
              <w:rPr>
                <w:rFonts w:ascii="Arial" w:hAnsi="Arial" w:cs="Arial"/>
                <w:sz w:val="19"/>
                <w:szCs w:val="19"/>
              </w:rPr>
              <w:t>tudents find the other student</w:t>
            </w:r>
            <w:r w:rsidR="00A618BD">
              <w:rPr>
                <w:rFonts w:ascii="Arial" w:hAnsi="Arial" w:cs="Arial"/>
                <w:sz w:val="19"/>
                <w:szCs w:val="19"/>
              </w:rPr>
              <w:t>(</w:t>
            </w:r>
            <w:r w:rsidR="00E05B34" w:rsidRPr="005D0A19">
              <w:rPr>
                <w:rFonts w:ascii="Arial" w:hAnsi="Arial" w:cs="Arial"/>
                <w:sz w:val="19"/>
                <w:szCs w:val="19"/>
              </w:rPr>
              <w:t>s</w:t>
            </w:r>
            <w:r w:rsidR="00A618BD">
              <w:rPr>
                <w:rFonts w:ascii="Arial" w:hAnsi="Arial" w:cs="Arial"/>
                <w:sz w:val="19"/>
                <w:szCs w:val="19"/>
              </w:rPr>
              <w:t>)</w:t>
            </w:r>
            <w:r w:rsidR="00E05B34" w:rsidRPr="005D0A19">
              <w:rPr>
                <w:rFonts w:ascii="Arial" w:hAnsi="Arial" w:cs="Arial"/>
                <w:sz w:val="19"/>
                <w:szCs w:val="19"/>
              </w:rPr>
              <w:t xml:space="preserve"> in the class that has the </w:t>
            </w:r>
            <w:r w:rsidR="001F4BC6">
              <w:rPr>
                <w:rFonts w:ascii="Arial" w:hAnsi="Arial" w:cs="Arial"/>
                <w:sz w:val="19"/>
                <w:szCs w:val="19"/>
              </w:rPr>
              <w:t xml:space="preserve">same </w:t>
            </w:r>
            <w:r w:rsidR="00E05B34" w:rsidRPr="005D0A19">
              <w:rPr>
                <w:rFonts w:ascii="Arial" w:hAnsi="Arial" w:cs="Arial"/>
                <w:sz w:val="19"/>
                <w:szCs w:val="19"/>
              </w:rPr>
              <w:t>word on the card.  This will be their partner (group) for the rest of the class.  Hand each group of students another sheet with their term on it and have them combine the information.  Once the</w:t>
            </w:r>
            <w:r w:rsidR="00A618BD">
              <w:rPr>
                <w:rFonts w:ascii="Arial" w:hAnsi="Arial" w:cs="Arial"/>
                <w:sz w:val="19"/>
                <w:szCs w:val="19"/>
              </w:rPr>
              <w:t>y have completed this, post</w:t>
            </w:r>
            <w:r w:rsidR="00E05B34" w:rsidRPr="005D0A19">
              <w:rPr>
                <w:rFonts w:ascii="Arial" w:hAnsi="Arial" w:cs="Arial"/>
                <w:sz w:val="19"/>
                <w:szCs w:val="19"/>
              </w:rPr>
              <w:t xml:space="preserve"> the sheet on the word wall. (15 minutes)</w:t>
            </w:r>
          </w:p>
          <w:p w:rsidR="00E05B34" w:rsidRPr="005D0A19" w:rsidRDefault="00E05B34" w:rsidP="00E05B34">
            <w:pPr>
              <w:rPr>
                <w:rFonts w:ascii="Arial" w:hAnsi="Arial" w:cs="Arial"/>
                <w:sz w:val="19"/>
                <w:szCs w:val="19"/>
              </w:rPr>
            </w:pPr>
          </w:p>
          <w:p w:rsidR="00E05B34" w:rsidRPr="005D0A19" w:rsidRDefault="00C15D77" w:rsidP="00E05B34">
            <w:pPr>
              <w:rPr>
                <w:rFonts w:ascii="Arial" w:hAnsi="Arial" w:cs="Arial"/>
                <w:sz w:val="19"/>
                <w:szCs w:val="19"/>
              </w:rPr>
            </w:pPr>
            <w:r>
              <w:rPr>
                <w:rFonts w:ascii="Arial" w:hAnsi="Arial" w:cs="Arial"/>
                <w:sz w:val="19"/>
                <w:szCs w:val="19"/>
              </w:rPr>
              <w:t>Lead a discussion with</w:t>
            </w:r>
            <w:r w:rsidR="00E05B34" w:rsidRPr="005D0A19">
              <w:rPr>
                <w:rFonts w:ascii="Arial" w:hAnsi="Arial" w:cs="Arial"/>
                <w:sz w:val="19"/>
                <w:szCs w:val="19"/>
              </w:rPr>
              <w:t xml:space="preserve"> the </w:t>
            </w:r>
            <w:r>
              <w:rPr>
                <w:rFonts w:ascii="Arial" w:hAnsi="Arial" w:cs="Arial"/>
                <w:sz w:val="19"/>
                <w:szCs w:val="19"/>
              </w:rPr>
              <w:t>following</w:t>
            </w:r>
            <w:r w:rsidR="00E05B34" w:rsidRPr="005D0A19">
              <w:rPr>
                <w:rFonts w:ascii="Arial" w:hAnsi="Arial" w:cs="Arial"/>
                <w:sz w:val="19"/>
                <w:szCs w:val="19"/>
              </w:rPr>
              <w:t xml:space="preserve">: </w:t>
            </w:r>
          </w:p>
          <w:p w:rsidR="00E05B34" w:rsidRPr="005D0A19" w:rsidRDefault="00E05B34" w:rsidP="00E05B34">
            <w:pPr>
              <w:rPr>
                <w:rFonts w:ascii="Arial" w:hAnsi="Arial" w:cs="Arial"/>
                <w:sz w:val="19"/>
                <w:szCs w:val="19"/>
              </w:rPr>
            </w:pPr>
          </w:p>
          <w:p w:rsidR="00E05B34" w:rsidRPr="00C15D77" w:rsidRDefault="00E05B34" w:rsidP="00E05B34">
            <w:pPr>
              <w:pStyle w:val="ListParagraph"/>
              <w:numPr>
                <w:ilvl w:val="0"/>
                <w:numId w:val="13"/>
              </w:numPr>
              <w:rPr>
                <w:rFonts w:ascii="Arial" w:hAnsi="Arial" w:cs="Arial"/>
                <w:sz w:val="19"/>
                <w:szCs w:val="19"/>
              </w:rPr>
            </w:pPr>
            <w:r w:rsidRPr="00C15D77">
              <w:rPr>
                <w:rFonts w:ascii="Arial" w:hAnsi="Arial" w:cs="Arial"/>
                <w:sz w:val="19"/>
                <w:szCs w:val="19"/>
              </w:rPr>
              <w:t>If we put money into any of these types of accounts, will the amount of money you have remain the same or change?</w:t>
            </w:r>
            <w:r w:rsidR="00232E3F" w:rsidRPr="00C15D77">
              <w:rPr>
                <w:rFonts w:ascii="Arial" w:hAnsi="Arial" w:cs="Arial"/>
                <w:sz w:val="19"/>
                <w:szCs w:val="19"/>
              </w:rPr>
              <w:t xml:space="preserve"> Explain your thinking.</w:t>
            </w:r>
            <w:r w:rsidR="00C15D77" w:rsidRPr="00C15D77">
              <w:rPr>
                <w:rFonts w:ascii="Arial" w:hAnsi="Arial" w:cs="Arial"/>
                <w:sz w:val="19"/>
                <w:szCs w:val="19"/>
              </w:rPr>
              <w:t xml:space="preserve">  </w:t>
            </w:r>
          </w:p>
          <w:p w:rsidR="00E05B34" w:rsidRPr="00C15D77" w:rsidRDefault="00C15D77" w:rsidP="00E05B34">
            <w:pPr>
              <w:pStyle w:val="ListParagraph"/>
              <w:numPr>
                <w:ilvl w:val="0"/>
                <w:numId w:val="13"/>
              </w:numPr>
              <w:rPr>
                <w:rFonts w:ascii="Arial" w:hAnsi="Arial" w:cs="Arial"/>
                <w:sz w:val="19"/>
                <w:szCs w:val="19"/>
              </w:rPr>
            </w:pPr>
            <w:r w:rsidRPr="00C15D77">
              <w:rPr>
                <w:rFonts w:ascii="Arial" w:hAnsi="Arial" w:cs="Arial"/>
                <w:sz w:val="19"/>
                <w:szCs w:val="19"/>
              </w:rPr>
              <w:t>Describe the difference between</w:t>
            </w:r>
            <w:r w:rsidR="00232E3F" w:rsidRPr="00C15D77">
              <w:rPr>
                <w:rFonts w:ascii="Arial" w:hAnsi="Arial" w:cs="Arial"/>
                <w:sz w:val="19"/>
                <w:szCs w:val="19"/>
              </w:rPr>
              <w:t xml:space="preserve"> </w:t>
            </w:r>
            <w:r w:rsidR="00E05B34" w:rsidRPr="00C15D77">
              <w:rPr>
                <w:rFonts w:ascii="Arial" w:hAnsi="Arial" w:cs="Arial"/>
                <w:sz w:val="19"/>
                <w:szCs w:val="19"/>
              </w:rPr>
              <w:t xml:space="preserve">Simple and Compound Interest. </w:t>
            </w:r>
            <w:r w:rsidRPr="00C15D77">
              <w:rPr>
                <w:rFonts w:ascii="Arial" w:hAnsi="Arial" w:cs="Arial"/>
                <w:sz w:val="19"/>
                <w:szCs w:val="19"/>
              </w:rPr>
              <w:t xml:space="preserve"> </w:t>
            </w:r>
          </w:p>
          <w:p w:rsidR="00E05B34" w:rsidRPr="005D0A19" w:rsidRDefault="00E05B34" w:rsidP="00E05B34">
            <w:pPr>
              <w:rPr>
                <w:rFonts w:ascii="Arial" w:hAnsi="Arial" w:cs="Arial"/>
                <w:sz w:val="19"/>
                <w:szCs w:val="19"/>
              </w:rPr>
            </w:pPr>
            <w:r w:rsidRPr="005D0A19">
              <w:rPr>
                <w:rFonts w:ascii="Arial" w:hAnsi="Arial" w:cs="Arial"/>
                <w:sz w:val="19"/>
                <w:szCs w:val="19"/>
              </w:rPr>
              <w:t xml:space="preserve">Put the following four questions on the board and have </w:t>
            </w:r>
            <w:r w:rsidR="005268F3">
              <w:rPr>
                <w:rFonts w:ascii="Arial" w:hAnsi="Arial" w:cs="Arial"/>
                <w:sz w:val="19"/>
                <w:szCs w:val="19"/>
              </w:rPr>
              <w:t>each</w:t>
            </w:r>
            <w:r w:rsidRPr="005D0A19">
              <w:rPr>
                <w:rFonts w:ascii="Arial" w:hAnsi="Arial" w:cs="Arial"/>
                <w:sz w:val="19"/>
                <w:szCs w:val="19"/>
              </w:rPr>
              <w:t xml:space="preserve"> students pick one </w:t>
            </w:r>
            <w:r w:rsidR="005268F3">
              <w:rPr>
                <w:rFonts w:ascii="Arial" w:hAnsi="Arial" w:cs="Arial"/>
                <w:sz w:val="19"/>
                <w:szCs w:val="19"/>
              </w:rPr>
              <w:t>to</w:t>
            </w:r>
            <w:r w:rsidRPr="005D0A19">
              <w:rPr>
                <w:rFonts w:ascii="Arial" w:hAnsi="Arial" w:cs="Arial"/>
                <w:sz w:val="19"/>
                <w:szCs w:val="19"/>
              </w:rPr>
              <w:t xml:space="preserve"> solve.  </w:t>
            </w:r>
            <w:r w:rsidR="005B1708">
              <w:rPr>
                <w:rFonts w:ascii="Arial" w:hAnsi="Arial" w:cs="Arial"/>
                <w:sz w:val="19"/>
                <w:szCs w:val="19"/>
              </w:rPr>
              <w:t xml:space="preserve">If </w:t>
            </w:r>
            <w:r w:rsidR="005268F3">
              <w:rPr>
                <w:rFonts w:ascii="Arial" w:hAnsi="Arial" w:cs="Arial"/>
                <w:sz w:val="19"/>
                <w:szCs w:val="19"/>
              </w:rPr>
              <w:t xml:space="preserve">appropriate </w:t>
            </w:r>
            <w:r w:rsidR="005B1708">
              <w:rPr>
                <w:rFonts w:ascii="Arial" w:hAnsi="Arial" w:cs="Arial"/>
                <w:sz w:val="19"/>
                <w:szCs w:val="19"/>
              </w:rPr>
              <w:t>suggest</w:t>
            </w:r>
            <w:r w:rsidRPr="005D0A19">
              <w:rPr>
                <w:rFonts w:ascii="Arial" w:hAnsi="Arial" w:cs="Arial"/>
                <w:sz w:val="19"/>
                <w:szCs w:val="19"/>
              </w:rPr>
              <w:t xml:space="preserve"> students that pick an easier </w:t>
            </w:r>
            <w:r w:rsidR="005B1708">
              <w:rPr>
                <w:rFonts w:ascii="Arial" w:hAnsi="Arial" w:cs="Arial"/>
                <w:sz w:val="19"/>
                <w:szCs w:val="19"/>
              </w:rPr>
              <w:t>question</w:t>
            </w:r>
            <w:r w:rsidRPr="005D0A19">
              <w:rPr>
                <w:rFonts w:ascii="Arial" w:hAnsi="Arial" w:cs="Arial"/>
                <w:sz w:val="19"/>
                <w:szCs w:val="19"/>
              </w:rPr>
              <w:t xml:space="preserve"> to try and solve one of the others.  </w:t>
            </w:r>
          </w:p>
          <w:p w:rsidR="00E05B34" w:rsidRPr="005D0A19" w:rsidRDefault="00E05B34" w:rsidP="00E05B34">
            <w:pPr>
              <w:rPr>
                <w:rFonts w:ascii="Arial" w:hAnsi="Arial" w:cs="Arial"/>
                <w:sz w:val="19"/>
                <w:szCs w:val="19"/>
              </w:rPr>
            </w:pPr>
          </w:p>
          <w:p w:rsidR="00E05B34" w:rsidRPr="005D0A19" w:rsidRDefault="00E05B34" w:rsidP="00E05B34">
            <w:pPr>
              <w:rPr>
                <w:rFonts w:ascii="Arial" w:hAnsi="Arial" w:cs="Arial"/>
                <w:sz w:val="19"/>
                <w:szCs w:val="19"/>
              </w:rPr>
            </w:pPr>
            <w:r w:rsidRPr="00CF795C">
              <w:rPr>
                <w:rFonts w:ascii="Arial" w:hAnsi="Arial" w:cs="Arial"/>
                <w:sz w:val="19"/>
                <w:szCs w:val="19"/>
              </w:rPr>
              <w:t>Determine:  50% of $40             13% of $30</w:t>
            </w:r>
          </w:p>
          <w:p w:rsidR="00E05B34" w:rsidRDefault="00E05B34" w:rsidP="00E05B34">
            <w:pPr>
              <w:rPr>
                <w:rFonts w:ascii="Arial" w:hAnsi="Arial" w:cs="Arial"/>
                <w:sz w:val="19"/>
                <w:szCs w:val="19"/>
              </w:rPr>
            </w:pPr>
            <w:r w:rsidRPr="005D0A19">
              <w:rPr>
                <w:rFonts w:ascii="Arial" w:hAnsi="Arial" w:cs="Arial"/>
                <w:sz w:val="19"/>
                <w:szCs w:val="19"/>
              </w:rPr>
              <w:t xml:space="preserve">                    25% of $60             7% of $25</w:t>
            </w:r>
          </w:p>
          <w:p w:rsidR="005268F3" w:rsidRDefault="005268F3" w:rsidP="00E05B34">
            <w:pPr>
              <w:rPr>
                <w:rFonts w:ascii="Arial" w:hAnsi="Arial" w:cs="Arial"/>
                <w:sz w:val="19"/>
                <w:szCs w:val="19"/>
              </w:rPr>
            </w:pPr>
            <w:r>
              <w:rPr>
                <w:rFonts w:ascii="Arial" w:hAnsi="Arial" w:cs="Arial"/>
                <w:sz w:val="19"/>
                <w:szCs w:val="19"/>
              </w:rPr>
              <w:t xml:space="preserve">Circulate and provide scaffolding questions to students requiring assistance. </w:t>
            </w:r>
          </w:p>
          <w:p w:rsidR="00CF795C" w:rsidRDefault="00232E3F" w:rsidP="00E05B34">
            <w:pPr>
              <w:rPr>
                <w:rFonts w:ascii="Arial" w:hAnsi="Arial" w:cs="Arial"/>
                <w:sz w:val="19"/>
                <w:szCs w:val="19"/>
              </w:rPr>
            </w:pPr>
            <w:r>
              <w:rPr>
                <w:rFonts w:ascii="Arial" w:hAnsi="Arial" w:cs="Arial"/>
                <w:sz w:val="19"/>
                <w:szCs w:val="19"/>
              </w:rPr>
              <w:t>Select s</w:t>
            </w:r>
            <w:r w:rsidRPr="005D0A19">
              <w:rPr>
                <w:rFonts w:ascii="Arial" w:hAnsi="Arial" w:cs="Arial"/>
                <w:sz w:val="19"/>
                <w:szCs w:val="19"/>
              </w:rPr>
              <w:t xml:space="preserve">tudents </w:t>
            </w:r>
            <w:r>
              <w:rPr>
                <w:rFonts w:ascii="Arial" w:hAnsi="Arial" w:cs="Arial"/>
                <w:sz w:val="19"/>
                <w:szCs w:val="19"/>
              </w:rPr>
              <w:t xml:space="preserve">with standard and non-standard solutions to explain their </w:t>
            </w:r>
            <w:r w:rsidRPr="005D0A19">
              <w:rPr>
                <w:rFonts w:ascii="Arial" w:hAnsi="Arial" w:cs="Arial"/>
                <w:sz w:val="19"/>
                <w:szCs w:val="19"/>
              </w:rPr>
              <w:t>methodology</w:t>
            </w:r>
            <w:r>
              <w:rPr>
                <w:rFonts w:ascii="Arial" w:hAnsi="Arial" w:cs="Arial"/>
                <w:sz w:val="19"/>
                <w:szCs w:val="19"/>
              </w:rPr>
              <w:t xml:space="preserve"> </w:t>
            </w:r>
            <w:r w:rsidRPr="005D0A19">
              <w:rPr>
                <w:rFonts w:ascii="Arial" w:hAnsi="Arial" w:cs="Arial"/>
                <w:sz w:val="19"/>
                <w:szCs w:val="19"/>
              </w:rPr>
              <w:t>(BLM 2</w:t>
            </w:r>
            <w:r w:rsidR="000D3109">
              <w:rPr>
                <w:rFonts w:ascii="Arial" w:hAnsi="Arial" w:cs="Arial"/>
                <w:sz w:val="19"/>
                <w:szCs w:val="19"/>
              </w:rPr>
              <w:t>.2</w:t>
            </w:r>
            <w:r w:rsidRPr="005D0A19">
              <w:rPr>
                <w:rFonts w:ascii="Arial" w:hAnsi="Arial" w:cs="Arial"/>
                <w:sz w:val="19"/>
                <w:szCs w:val="19"/>
              </w:rPr>
              <w:t>)</w:t>
            </w:r>
            <w:r>
              <w:rPr>
                <w:rFonts w:ascii="Arial" w:hAnsi="Arial" w:cs="Arial"/>
                <w:sz w:val="19"/>
                <w:szCs w:val="19"/>
              </w:rPr>
              <w:t>.</w:t>
            </w:r>
          </w:p>
          <w:p w:rsidR="00232E3F" w:rsidRDefault="00232E3F" w:rsidP="00E05B34">
            <w:pPr>
              <w:rPr>
                <w:rFonts w:ascii="Arial" w:hAnsi="Arial" w:cs="Arial"/>
                <w:sz w:val="19"/>
                <w:szCs w:val="19"/>
              </w:rPr>
            </w:pPr>
            <w:r>
              <w:rPr>
                <w:rFonts w:ascii="Arial" w:hAnsi="Arial" w:cs="Arial"/>
                <w:sz w:val="19"/>
                <w:szCs w:val="19"/>
              </w:rPr>
              <w:t>Ask the following common questions:</w:t>
            </w:r>
          </w:p>
          <w:p w:rsidR="00232E3F" w:rsidRPr="00232E3F" w:rsidRDefault="00232E3F" w:rsidP="00232E3F">
            <w:pPr>
              <w:pStyle w:val="ListParagraph"/>
              <w:numPr>
                <w:ilvl w:val="0"/>
                <w:numId w:val="10"/>
              </w:numPr>
              <w:rPr>
                <w:rFonts w:ascii="Arial" w:hAnsi="Arial" w:cs="Arial"/>
                <w:sz w:val="19"/>
                <w:szCs w:val="19"/>
              </w:rPr>
            </w:pPr>
            <w:r w:rsidRPr="00232E3F">
              <w:rPr>
                <w:rFonts w:ascii="Arial" w:hAnsi="Arial" w:cs="Arial"/>
                <w:sz w:val="19"/>
                <w:szCs w:val="19"/>
              </w:rPr>
              <w:t>Before you did the calculation how did you know your answer would be more than, less than or equal to ½ of the original amount?</w:t>
            </w:r>
          </w:p>
          <w:p w:rsidR="00232E3F" w:rsidRPr="00232E3F" w:rsidRDefault="00232E3F" w:rsidP="00E05B34">
            <w:pPr>
              <w:pStyle w:val="ListParagraph"/>
              <w:numPr>
                <w:ilvl w:val="0"/>
                <w:numId w:val="10"/>
              </w:numPr>
              <w:rPr>
                <w:rFonts w:ascii="Arial" w:hAnsi="Arial" w:cs="Arial"/>
                <w:sz w:val="19"/>
                <w:szCs w:val="19"/>
              </w:rPr>
            </w:pPr>
            <w:r w:rsidRPr="00232E3F">
              <w:rPr>
                <w:rFonts w:ascii="Arial" w:hAnsi="Arial" w:cs="Arial"/>
                <w:sz w:val="19"/>
                <w:szCs w:val="19"/>
              </w:rPr>
              <w:t xml:space="preserve">Give an example of a percent that would give an answer of more than the original amount? </w:t>
            </w:r>
          </w:p>
          <w:p w:rsidR="00E05B34" w:rsidRPr="005D0A19" w:rsidRDefault="00E05B34" w:rsidP="00E05B34">
            <w:pPr>
              <w:rPr>
                <w:rFonts w:ascii="Arial" w:hAnsi="Arial" w:cs="Arial"/>
                <w:sz w:val="19"/>
                <w:szCs w:val="19"/>
              </w:rPr>
            </w:pPr>
            <w:r w:rsidRPr="005D0A19">
              <w:rPr>
                <w:rFonts w:ascii="Arial" w:hAnsi="Arial" w:cs="Arial"/>
                <w:sz w:val="19"/>
                <w:szCs w:val="19"/>
              </w:rPr>
              <w:t xml:space="preserve">Hand out BLM </w:t>
            </w:r>
            <w:r w:rsidR="000D3109">
              <w:rPr>
                <w:rFonts w:ascii="Arial" w:hAnsi="Arial" w:cs="Arial"/>
                <w:sz w:val="19"/>
                <w:szCs w:val="19"/>
              </w:rPr>
              <w:t>2.</w:t>
            </w:r>
            <w:r w:rsidRPr="005D0A19">
              <w:rPr>
                <w:rFonts w:ascii="Arial" w:hAnsi="Arial" w:cs="Arial"/>
                <w:sz w:val="19"/>
                <w:szCs w:val="19"/>
              </w:rPr>
              <w:t>3</w:t>
            </w:r>
            <w:r w:rsidR="005268F3">
              <w:rPr>
                <w:rFonts w:ascii="Arial" w:hAnsi="Arial" w:cs="Arial"/>
                <w:sz w:val="19"/>
                <w:szCs w:val="19"/>
              </w:rPr>
              <w:t xml:space="preserve">, </w:t>
            </w:r>
            <w:r w:rsidRPr="005D0A19">
              <w:rPr>
                <w:rFonts w:ascii="Arial" w:hAnsi="Arial" w:cs="Arial"/>
                <w:sz w:val="19"/>
                <w:szCs w:val="19"/>
              </w:rPr>
              <w:t xml:space="preserve">one </w:t>
            </w:r>
            <w:r w:rsidR="001F4BC6">
              <w:rPr>
                <w:rFonts w:ascii="Arial" w:hAnsi="Arial" w:cs="Arial"/>
                <w:sz w:val="19"/>
                <w:szCs w:val="19"/>
              </w:rPr>
              <w:t>chart</w:t>
            </w:r>
            <w:r w:rsidR="005268F3">
              <w:rPr>
                <w:rFonts w:ascii="Arial" w:hAnsi="Arial" w:cs="Arial"/>
                <w:sz w:val="19"/>
                <w:szCs w:val="19"/>
              </w:rPr>
              <w:t xml:space="preserve"> is</w:t>
            </w:r>
            <w:r w:rsidRPr="005D0A19">
              <w:rPr>
                <w:rFonts w:ascii="Arial" w:hAnsi="Arial" w:cs="Arial"/>
                <w:sz w:val="19"/>
                <w:szCs w:val="19"/>
              </w:rPr>
              <w:t xml:space="preserve"> for calculating simple </w:t>
            </w:r>
            <w:proofErr w:type="gramStart"/>
            <w:r w:rsidRPr="005D0A19">
              <w:rPr>
                <w:rFonts w:ascii="Arial" w:hAnsi="Arial" w:cs="Arial"/>
                <w:sz w:val="19"/>
                <w:szCs w:val="19"/>
              </w:rPr>
              <w:t>interest,</w:t>
            </w:r>
            <w:proofErr w:type="gramEnd"/>
            <w:r w:rsidRPr="005D0A19">
              <w:rPr>
                <w:rFonts w:ascii="Arial" w:hAnsi="Arial" w:cs="Arial"/>
                <w:sz w:val="19"/>
                <w:szCs w:val="19"/>
              </w:rPr>
              <w:t xml:space="preserve"> one </w:t>
            </w:r>
            <w:r w:rsidR="005268F3">
              <w:rPr>
                <w:rFonts w:ascii="Arial" w:hAnsi="Arial" w:cs="Arial"/>
                <w:sz w:val="19"/>
                <w:szCs w:val="19"/>
              </w:rPr>
              <w:t xml:space="preserve">is </w:t>
            </w:r>
            <w:r w:rsidRPr="005D0A19">
              <w:rPr>
                <w:rFonts w:ascii="Arial" w:hAnsi="Arial" w:cs="Arial"/>
                <w:sz w:val="19"/>
                <w:szCs w:val="19"/>
              </w:rPr>
              <w:t xml:space="preserve">for </w:t>
            </w:r>
            <w:r w:rsidR="005B1708">
              <w:rPr>
                <w:rFonts w:ascii="Arial" w:hAnsi="Arial" w:cs="Arial"/>
                <w:sz w:val="19"/>
                <w:szCs w:val="19"/>
              </w:rPr>
              <w:t>calculating</w:t>
            </w:r>
            <w:r w:rsidRPr="005D0A19">
              <w:rPr>
                <w:rFonts w:ascii="Arial" w:hAnsi="Arial" w:cs="Arial"/>
                <w:sz w:val="19"/>
                <w:szCs w:val="19"/>
              </w:rPr>
              <w:t xml:space="preserve"> compound interest.</w:t>
            </w:r>
          </w:p>
          <w:p w:rsidR="00E05B34" w:rsidRPr="005D0A19" w:rsidRDefault="00E05B34" w:rsidP="00E05B34">
            <w:pPr>
              <w:rPr>
                <w:rFonts w:ascii="Arial" w:hAnsi="Arial" w:cs="Arial"/>
                <w:sz w:val="19"/>
                <w:szCs w:val="19"/>
              </w:rPr>
            </w:pPr>
          </w:p>
          <w:p w:rsidR="00E05B34" w:rsidRPr="005D0A19" w:rsidRDefault="00E05B34" w:rsidP="00E05B34">
            <w:pPr>
              <w:rPr>
                <w:rFonts w:ascii="Arial" w:hAnsi="Arial" w:cs="Arial"/>
                <w:sz w:val="19"/>
                <w:szCs w:val="19"/>
              </w:rPr>
            </w:pPr>
            <w:r w:rsidRPr="005D0A19">
              <w:rPr>
                <w:rFonts w:ascii="Arial" w:hAnsi="Arial" w:cs="Arial"/>
                <w:sz w:val="19"/>
                <w:szCs w:val="19"/>
              </w:rPr>
              <w:t xml:space="preserve">Start with simple interest and as a class determine the first two rows.  Working in pairs, </w:t>
            </w:r>
            <w:r w:rsidR="005268F3">
              <w:rPr>
                <w:rFonts w:ascii="Arial" w:hAnsi="Arial" w:cs="Arial"/>
                <w:sz w:val="19"/>
                <w:szCs w:val="19"/>
              </w:rPr>
              <w:t>students</w:t>
            </w:r>
            <w:r w:rsidRPr="005D0A19">
              <w:rPr>
                <w:rFonts w:ascii="Arial" w:hAnsi="Arial" w:cs="Arial"/>
                <w:sz w:val="19"/>
                <w:szCs w:val="19"/>
              </w:rPr>
              <w:t xml:space="preserve"> complete the </w:t>
            </w:r>
            <w:r w:rsidR="001F4BC6">
              <w:rPr>
                <w:rFonts w:ascii="Arial" w:hAnsi="Arial" w:cs="Arial"/>
                <w:sz w:val="19"/>
                <w:szCs w:val="19"/>
              </w:rPr>
              <w:t>chart</w:t>
            </w:r>
            <w:r w:rsidRPr="005D0A19">
              <w:rPr>
                <w:rFonts w:ascii="Arial" w:hAnsi="Arial" w:cs="Arial"/>
                <w:sz w:val="19"/>
                <w:szCs w:val="19"/>
              </w:rPr>
              <w:t xml:space="preserve">, showing their calculations in the space below each table.  Repeat for compound interest.  </w:t>
            </w:r>
          </w:p>
          <w:p w:rsidR="00E05B34" w:rsidRPr="005D0A19" w:rsidRDefault="00E05B34" w:rsidP="00E05B34">
            <w:pPr>
              <w:rPr>
                <w:rFonts w:ascii="Arial" w:hAnsi="Arial" w:cs="Arial"/>
                <w:sz w:val="19"/>
                <w:szCs w:val="19"/>
              </w:rPr>
            </w:pPr>
          </w:p>
          <w:p w:rsidR="00E05B34" w:rsidRPr="005D0A19" w:rsidRDefault="005B1708" w:rsidP="00E05B34">
            <w:pPr>
              <w:rPr>
                <w:rFonts w:ascii="Arial" w:hAnsi="Arial" w:cs="Arial"/>
                <w:sz w:val="19"/>
                <w:szCs w:val="19"/>
              </w:rPr>
            </w:pPr>
            <w:r>
              <w:rPr>
                <w:rFonts w:ascii="Arial" w:hAnsi="Arial" w:cs="Arial"/>
                <w:sz w:val="19"/>
                <w:szCs w:val="19"/>
              </w:rPr>
              <w:t>Students</w:t>
            </w:r>
            <w:r w:rsidR="00E05B34" w:rsidRPr="005D0A19">
              <w:rPr>
                <w:rFonts w:ascii="Arial" w:hAnsi="Arial" w:cs="Arial"/>
                <w:sz w:val="19"/>
                <w:szCs w:val="19"/>
              </w:rPr>
              <w:t xml:space="preserve"> complete the questions </w:t>
            </w:r>
            <w:r w:rsidR="001F4BC6">
              <w:rPr>
                <w:rFonts w:ascii="Arial" w:hAnsi="Arial" w:cs="Arial"/>
                <w:sz w:val="19"/>
                <w:szCs w:val="19"/>
              </w:rPr>
              <w:t xml:space="preserve">shown </w:t>
            </w:r>
            <w:r w:rsidR="00E05B34" w:rsidRPr="005D0A19">
              <w:rPr>
                <w:rFonts w:ascii="Arial" w:hAnsi="Arial" w:cs="Arial"/>
                <w:sz w:val="19"/>
                <w:szCs w:val="19"/>
              </w:rPr>
              <w:t xml:space="preserve">below the </w:t>
            </w:r>
            <w:r w:rsidR="001F4BC6">
              <w:rPr>
                <w:rFonts w:ascii="Arial" w:hAnsi="Arial" w:cs="Arial"/>
                <w:sz w:val="19"/>
                <w:szCs w:val="19"/>
              </w:rPr>
              <w:t>chart</w:t>
            </w:r>
            <w:r w:rsidR="00E05B34" w:rsidRPr="005D0A19">
              <w:rPr>
                <w:rFonts w:ascii="Arial" w:hAnsi="Arial" w:cs="Arial"/>
                <w:sz w:val="19"/>
                <w:szCs w:val="19"/>
              </w:rPr>
              <w:t xml:space="preserve">.  </w:t>
            </w:r>
            <w:r>
              <w:rPr>
                <w:rFonts w:ascii="Arial" w:hAnsi="Arial" w:cs="Arial"/>
                <w:sz w:val="19"/>
                <w:szCs w:val="19"/>
              </w:rPr>
              <w:t>Then</w:t>
            </w:r>
            <w:r w:rsidR="00E05B34" w:rsidRPr="005D0A19">
              <w:rPr>
                <w:rFonts w:ascii="Arial" w:hAnsi="Arial" w:cs="Arial"/>
                <w:sz w:val="19"/>
                <w:szCs w:val="19"/>
              </w:rPr>
              <w:t xml:space="preserve"> ask the following question </w:t>
            </w:r>
            <w:r>
              <w:rPr>
                <w:rFonts w:ascii="Arial" w:hAnsi="Arial" w:cs="Arial"/>
                <w:sz w:val="19"/>
                <w:szCs w:val="19"/>
              </w:rPr>
              <w:t>which students</w:t>
            </w:r>
            <w:r w:rsidR="00E05B34" w:rsidRPr="005D0A19">
              <w:rPr>
                <w:rFonts w:ascii="Arial" w:hAnsi="Arial" w:cs="Arial"/>
                <w:sz w:val="19"/>
                <w:szCs w:val="19"/>
              </w:rPr>
              <w:t xml:space="preserve"> answer on their sheet:</w:t>
            </w:r>
          </w:p>
          <w:p w:rsidR="00E05B34" w:rsidRPr="005D0A19" w:rsidRDefault="00E05B34" w:rsidP="00E05B34">
            <w:pPr>
              <w:rPr>
                <w:rFonts w:ascii="Arial" w:hAnsi="Arial" w:cs="Arial"/>
                <w:sz w:val="19"/>
                <w:szCs w:val="19"/>
              </w:rPr>
            </w:pPr>
          </w:p>
          <w:p w:rsidR="00E05B34" w:rsidRPr="005D0A19" w:rsidRDefault="00E05B34" w:rsidP="00E05B34">
            <w:pPr>
              <w:rPr>
                <w:rFonts w:ascii="Arial" w:hAnsi="Arial" w:cs="Arial"/>
                <w:sz w:val="19"/>
                <w:szCs w:val="19"/>
              </w:rPr>
            </w:pPr>
            <w:r w:rsidRPr="005D0A19">
              <w:rPr>
                <w:rFonts w:ascii="Arial" w:hAnsi="Arial" w:cs="Arial"/>
                <w:sz w:val="19"/>
                <w:szCs w:val="19"/>
              </w:rPr>
              <w:t>What do you think the graphs of each of these tables would look like?</w:t>
            </w:r>
            <w:r w:rsidR="005B1708">
              <w:rPr>
                <w:rFonts w:ascii="Arial" w:hAnsi="Arial" w:cs="Arial"/>
                <w:sz w:val="19"/>
                <w:szCs w:val="19"/>
              </w:rPr>
              <w:t xml:space="preserve"> Explain.</w:t>
            </w:r>
          </w:p>
          <w:p w:rsidR="00AF0C14" w:rsidRPr="002A31DA" w:rsidRDefault="00AF0C14" w:rsidP="005829E6">
            <w:pPr>
              <w:rPr>
                <w:rFonts w:ascii="Arial" w:hAnsi="Arial" w:cs="Arial"/>
                <w:i/>
                <w:sz w:val="18"/>
                <w:szCs w:val="18"/>
              </w:rPr>
            </w:pPr>
          </w:p>
        </w:tc>
        <w:tc>
          <w:tcPr>
            <w:tcW w:w="1525" w:type="pct"/>
            <w:tcBorders>
              <w:bottom w:val="single" w:sz="4" w:space="0" w:color="auto"/>
            </w:tcBorders>
          </w:tcPr>
          <w:p w:rsidR="00E05B34" w:rsidRPr="00163B19" w:rsidRDefault="00E05B34" w:rsidP="00E05B34">
            <w:pPr>
              <w:pStyle w:val="Footer"/>
              <w:tabs>
                <w:tab w:val="clear" w:pos="4320"/>
                <w:tab w:val="clear" w:pos="8640"/>
              </w:tabs>
              <w:rPr>
                <w:rFonts w:ascii="Arial" w:hAnsi="Arial" w:cs="Arial"/>
                <w:b/>
                <w:sz w:val="19"/>
                <w:szCs w:val="19"/>
              </w:rPr>
            </w:pPr>
          </w:p>
          <w:p w:rsidR="00E05B34" w:rsidRPr="00163B19" w:rsidRDefault="00E05B34" w:rsidP="00E05B34">
            <w:pPr>
              <w:pStyle w:val="Footer"/>
              <w:tabs>
                <w:tab w:val="clear" w:pos="4320"/>
                <w:tab w:val="clear" w:pos="8640"/>
              </w:tabs>
              <w:rPr>
                <w:rFonts w:ascii="Arial" w:hAnsi="Arial" w:cs="Arial"/>
                <w:b/>
                <w:sz w:val="19"/>
                <w:szCs w:val="19"/>
              </w:rPr>
            </w:pPr>
          </w:p>
          <w:p w:rsidR="00F210A3" w:rsidRDefault="00332B89" w:rsidP="00E05B34">
            <w:pPr>
              <w:pStyle w:val="Footer"/>
              <w:tabs>
                <w:tab w:val="clear" w:pos="4320"/>
                <w:tab w:val="clear" w:pos="8640"/>
              </w:tabs>
              <w:rPr>
                <w:rFonts w:ascii="Arial" w:hAnsi="Arial" w:cs="Arial"/>
                <w:sz w:val="19"/>
                <w:szCs w:val="19"/>
              </w:rPr>
            </w:pPr>
            <w:r>
              <w:rPr>
                <w:rFonts w:ascii="Arial" w:hAnsi="Arial" w:cs="Arial"/>
                <w:noProof/>
                <w:sz w:val="19"/>
                <w:szCs w:val="19"/>
              </w:rPr>
              <w:drawing>
                <wp:inline distT="0" distB="0" distL="0" distR="0">
                  <wp:extent cx="843277" cy="361405"/>
                  <wp:effectExtent l="19050" t="0" r="0" b="0"/>
                  <wp:docPr id="3" name="Picture 3" descr="a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al"/>
                          <pic:cNvPicPr>
                            <a:picLocks noChangeAspect="1" noChangeArrowheads="1"/>
                          </pic:cNvPicPr>
                        </pic:nvPicPr>
                        <pic:blipFill>
                          <a:blip r:embed="rId9" cstate="print"/>
                          <a:srcRect/>
                          <a:stretch>
                            <a:fillRect/>
                          </a:stretch>
                        </pic:blipFill>
                        <pic:spPr bwMode="auto">
                          <a:xfrm>
                            <a:off x="0" y="0"/>
                            <a:ext cx="841317" cy="360565"/>
                          </a:xfrm>
                          <a:prstGeom prst="rect">
                            <a:avLst/>
                          </a:prstGeom>
                          <a:noFill/>
                          <a:ln w="9525">
                            <a:noFill/>
                            <a:miter lim="800000"/>
                            <a:headEnd/>
                            <a:tailEnd/>
                          </a:ln>
                        </pic:spPr>
                      </pic:pic>
                    </a:graphicData>
                  </a:graphic>
                </wp:inline>
              </w:drawing>
            </w:r>
            <w:r w:rsidR="00860EDB">
              <w:rPr>
                <w:rFonts w:ascii="Arial" w:hAnsi="Arial" w:cs="Arial"/>
                <w:sz w:val="19"/>
                <w:szCs w:val="19"/>
              </w:rPr>
              <w:t xml:space="preserve"> </w:t>
            </w:r>
          </w:p>
          <w:p w:rsidR="00E05B34" w:rsidRPr="00163B19" w:rsidRDefault="00860EDB" w:rsidP="00E05B34">
            <w:pPr>
              <w:pStyle w:val="Footer"/>
              <w:tabs>
                <w:tab w:val="clear" w:pos="4320"/>
                <w:tab w:val="clear" w:pos="8640"/>
              </w:tabs>
              <w:rPr>
                <w:rFonts w:ascii="Arial" w:hAnsi="Arial" w:cs="Arial"/>
                <w:i/>
                <w:color w:val="0000FF"/>
                <w:sz w:val="19"/>
                <w:szCs w:val="19"/>
                <w:lang w:val="en-CA"/>
              </w:rPr>
            </w:pPr>
            <w:r>
              <w:rPr>
                <w:rFonts w:ascii="Arial" w:hAnsi="Arial" w:cs="Arial"/>
                <w:sz w:val="19"/>
                <w:szCs w:val="19"/>
              </w:rPr>
              <w:t>Students assess their own learning as they complete the task</w:t>
            </w:r>
            <w:r w:rsidR="00E05B34" w:rsidRPr="00163B19">
              <w:rPr>
                <w:rFonts w:ascii="Arial" w:hAnsi="Arial" w:cs="Arial"/>
                <w:sz w:val="19"/>
                <w:szCs w:val="19"/>
              </w:rPr>
              <w:t xml:space="preserve"> </w:t>
            </w:r>
          </w:p>
          <w:p w:rsidR="00E05B34" w:rsidRDefault="00E05B34" w:rsidP="00E05B34">
            <w:pPr>
              <w:pStyle w:val="Footer"/>
              <w:tabs>
                <w:tab w:val="clear" w:pos="4320"/>
                <w:tab w:val="clear" w:pos="8640"/>
              </w:tabs>
              <w:rPr>
                <w:rFonts w:ascii="Arial" w:hAnsi="Arial" w:cs="Arial"/>
                <w:i/>
                <w:color w:val="0000FF"/>
                <w:sz w:val="19"/>
                <w:szCs w:val="19"/>
                <w:lang w:val="en-CA"/>
              </w:rPr>
            </w:pPr>
          </w:p>
          <w:p w:rsidR="0020306B" w:rsidRDefault="0020306B" w:rsidP="00E05B34">
            <w:pPr>
              <w:pStyle w:val="Footer"/>
              <w:tabs>
                <w:tab w:val="clear" w:pos="4320"/>
                <w:tab w:val="clear" w:pos="8640"/>
              </w:tabs>
              <w:rPr>
                <w:rFonts w:ascii="Arial" w:hAnsi="Arial" w:cs="Arial"/>
                <w:i/>
                <w:color w:val="0000FF"/>
                <w:sz w:val="19"/>
                <w:szCs w:val="19"/>
                <w:lang w:val="en-CA"/>
              </w:rPr>
            </w:pPr>
          </w:p>
          <w:p w:rsidR="0020306B" w:rsidRDefault="0020306B" w:rsidP="00E05B34">
            <w:pPr>
              <w:pStyle w:val="Footer"/>
              <w:tabs>
                <w:tab w:val="clear" w:pos="4320"/>
                <w:tab w:val="clear" w:pos="8640"/>
              </w:tabs>
              <w:rPr>
                <w:rFonts w:ascii="Arial" w:hAnsi="Arial" w:cs="Arial"/>
                <w:i/>
                <w:color w:val="0000FF"/>
                <w:sz w:val="19"/>
                <w:szCs w:val="19"/>
                <w:lang w:val="en-CA"/>
              </w:rPr>
            </w:pPr>
          </w:p>
          <w:p w:rsidR="0020306B" w:rsidRPr="00163B19" w:rsidRDefault="0020306B" w:rsidP="00E05B34">
            <w:pPr>
              <w:pStyle w:val="Footer"/>
              <w:tabs>
                <w:tab w:val="clear" w:pos="4320"/>
                <w:tab w:val="clear" w:pos="8640"/>
              </w:tabs>
              <w:rPr>
                <w:rFonts w:ascii="Arial" w:hAnsi="Arial" w:cs="Arial"/>
                <w:i/>
                <w:color w:val="0000FF"/>
                <w:sz w:val="19"/>
                <w:szCs w:val="19"/>
                <w:lang w:val="en-CA"/>
              </w:rPr>
            </w:pPr>
          </w:p>
          <w:p w:rsidR="00F210A3" w:rsidRDefault="00332B89" w:rsidP="00E05B34">
            <w:pPr>
              <w:pStyle w:val="Footer"/>
              <w:tabs>
                <w:tab w:val="clear" w:pos="4320"/>
                <w:tab w:val="clear" w:pos="8640"/>
              </w:tabs>
              <w:rPr>
                <w:rFonts w:ascii="Arial" w:hAnsi="Arial" w:cs="Arial"/>
                <w:sz w:val="19"/>
                <w:szCs w:val="19"/>
              </w:rPr>
            </w:pPr>
            <w:r>
              <w:rPr>
                <w:rFonts w:ascii="Arial" w:hAnsi="Arial" w:cs="Arial"/>
                <w:noProof/>
                <w:sz w:val="19"/>
                <w:szCs w:val="19"/>
              </w:rPr>
              <w:drawing>
                <wp:inline distT="0" distB="0" distL="0" distR="0">
                  <wp:extent cx="905174" cy="396240"/>
                  <wp:effectExtent l="19050" t="0" r="9226" b="0"/>
                  <wp:docPr id="4" name="Picture 4" descr="af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l"/>
                          <pic:cNvPicPr>
                            <a:picLocks noChangeAspect="1" noChangeArrowheads="1"/>
                          </pic:cNvPicPr>
                        </pic:nvPicPr>
                        <pic:blipFill>
                          <a:blip r:embed="rId10" cstate="print"/>
                          <a:srcRect/>
                          <a:stretch>
                            <a:fillRect/>
                          </a:stretch>
                        </pic:blipFill>
                        <pic:spPr bwMode="auto">
                          <a:xfrm>
                            <a:off x="0" y="0"/>
                            <a:ext cx="902070" cy="394881"/>
                          </a:xfrm>
                          <a:prstGeom prst="rect">
                            <a:avLst/>
                          </a:prstGeom>
                          <a:noFill/>
                          <a:ln w="9525">
                            <a:noFill/>
                            <a:miter lim="800000"/>
                            <a:headEnd/>
                            <a:tailEnd/>
                          </a:ln>
                        </pic:spPr>
                      </pic:pic>
                    </a:graphicData>
                  </a:graphic>
                </wp:inline>
              </w:drawing>
            </w:r>
            <w:r w:rsidR="00E05B34" w:rsidRPr="00163B19">
              <w:rPr>
                <w:rFonts w:ascii="Arial" w:hAnsi="Arial" w:cs="Arial"/>
                <w:sz w:val="19"/>
                <w:szCs w:val="19"/>
              </w:rPr>
              <w:t xml:space="preserve"> </w:t>
            </w:r>
          </w:p>
          <w:p w:rsidR="00E05B34" w:rsidRPr="00163B19" w:rsidRDefault="00E05B34" w:rsidP="00E05B34">
            <w:pPr>
              <w:pStyle w:val="Footer"/>
              <w:tabs>
                <w:tab w:val="clear" w:pos="4320"/>
                <w:tab w:val="clear" w:pos="8640"/>
              </w:tabs>
              <w:rPr>
                <w:rFonts w:ascii="Arial" w:hAnsi="Arial" w:cs="Arial"/>
                <w:i/>
                <w:color w:val="0000FF"/>
                <w:sz w:val="19"/>
                <w:szCs w:val="19"/>
                <w:lang w:val="en-CA"/>
              </w:rPr>
            </w:pPr>
            <w:r w:rsidRPr="00163B19">
              <w:rPr>
                <w:rFonts w:ascii="Arial" w:hAnsi="Arial" w:cs="Arial"/>
                <w:sz w:val="19"/>
                <w:szCs w:val="19"/>
              </w:rPr>
              <w:t>Students will eventually be quizzing each other on the terms.</w:t>
            </w:r>
          </w:p>
          <w:p w:rsidR="00E05B34" w:rsidRPr="00163B19" w:rsidRDefault="00E05B34" w:rsidP="00E05B34">
            <w:pPr>
              <w:pStyle w:val="Footer"/>
              <w:tabs>
                <w:tab w:val="clear" w:pos="4320"/>
                <w:tab w:val="clear" w:pos="8640"/>
              </w:tabs>
              <w:rPr>
                <w:rFonts w:ascii="Arial" w:hAnsi="Arial" w:cs="Arial"/>
                <w:i/>
                <w:color w:val="0000FF"/>
                <w:sz w:val="19"/>
                <w:szCs w:val="19"/>
                <w:lang w:val="en-CA"/>
              </w:rPr>
            </w:pPr>
          </w:p>
          <w:p w:rsidR="00E05B34" w:rsidRPr="00163B19" w:rsidRDefault="00E05B34" w:rsidP="00E05B34">
            <w:pPr>
              <w:pStyle w:val="Footer"/>
              <w:tabs>
                <w:tab w:val="clear" w:pos="4320"/>
                <w:tab w:val="clear" w:pos="8640"/>
              </w:tabs>
              <w:rPr>
                <w:rFonts w:ascii="Arial" w:hAnsi="Arial" w:cs="Arial"/>
                <w:i/>
                <w:color w:val="0000FF"/>
                <w:sz w:val="19"/>
                <w:szCs w:val="19"/>
                <w:lang w:val="en-CA"/>
              </w:rPr>
            </w:pPr>
          </w:p>
          <w:p w:rsidR="00E05B34" w:rsidRPr="00163B19" w:rsidRDefault="00E05B34" w:rsidP="00E05B34">
            <w:pPr>
              <w:pStyle w:val="Footer"/>
              <w:tabs>
                <w:tab w:val="clear" w:pos="4320"/>
                <w:tab w:val="clear" w:pos="8640"/>
              </w:tabs>
              <w:rPr>
                <w:rFonts w:ascii="Arial" w:hAnsi="Arial" w:cs="Arial"/>
                <w:i/>
                <w:color w:val="0000FF"/>
                <w:sz w:val="19"/>
                <w:szCs w:val="19"/>
                <w:lang w:val="en-CA"/>
              </w:rPr>
            </w:pPr>
          </w:p>
          <w:p w:rsidR="005B1708" w:rsidRPr="00131B83" w:rsidRDefault="005B1708" w:rsidP="005B1708">
            <w:pPr>
              <w:pStyle w:val="Footer"/>
              <w:tabs>
                <w:tab w:val="clear" w:pos="4320"/>
                <w:tab w:val="clear" w:pos="8640"/>
              </w:tabs>
              <w:rPr>
                <w:rFonts w:ascii="Arial" w:hAnsi="Arial" w:cs="Arial"/>
                <w:sz w:val="19"/>
                <w:szCs w:val="19"/>
                <w:lang w:val="en-CA"/>
              </w:rPr>
            </w:pPr>
          </w:p>
          <w:p w:rsidR="00F210A3" w:rsidRDefault="005B1708" w:rsidP="005B1708">
            <w:pPr>
              <w:rPr>
                <w:rFonts w:ascii="Arial" w:hAnsi="Arial" w:cs="Arial"/>
                <w:sz w:val="19"/>
                <w:szCs w:val="19"/>
              </w:rPr>
            </w:pPr>
            <w:r w:rsidRPr="005B1708">
              <w:rPr>
                <w:rFonts w:ascii="Arial" w:hAnsi="Arial" w:cs="Arial"/>
                <w:i/>
                <w:noProof/>
                <w:sz w:val="19"/>
                <w:szCs w:val="19"/>
              </w:rPr>
              <w:drawing>
                <wp:inline distT="0" distB="0" distL="0" distR="0">
                  <wp:extent cx="845494" cy="370115"/>
                  <wp:effectExtent l="19050" t="0" r="0" b="0"/>
                  <wp:docPr id="14" name="Picture 4" descr="af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l"/>
                          <pic:cNvPicPr>
                            <a:picLocks noChangeAspect="1" noChangeArrowheads="1"/>
                          </pic:cNvPicPr>
                        </pic:nvPicPr>
                        <pic:blipFill>
                          <a:blip r:embed="rId10" cstate="print"/>
                          <a:srcRect/>
                          <a:stretch>
                            <a:fillRect/>
                          </a:stretch>
                        </pic:blipFill>
                        <pic:spPr bwMode="auto">
                          <a:xfrm>
                            <a:off x="0" y="0"/>
                            <a:ext cx="842595" cy="368846"/>
                          </a:xfrm>
                          <a:prstGeom prst="rect">
                            <a:avLst/>
                          </a:prstGeom>
                          <a:noFill/>
                          <a:ln w="9525">
                            <a:noFill/>
                            <a:miter lim="800000"/>
                            <a:headEnd/>
                            <a:tailEnd/>
                          </a:ln>
                        </pic:spPr>
                      </pic:pic>
                    </a:graphicData>
                  </a:graphic>
                </wp:inline>
              </w:drawing>
            </w:r>
            <w:r>
              <w:rPr>
                <w:rFonts w:ascii="Arial" w:hAnsi="Arial" w:cs="Arial"/>
                <w:sz w:val="19"/>
                <w:szCs w:val="19"/>
              </w:rPr>
              <w:t xml:space="preserve"> </w:t>
            </w:r>
          </w:p>
          <w:p w:rsidR="005B1708" w:rsidRPr="005D0A19" w:rsidRDefault="00F210A3" w:rsidP="005B1708">
            <w:pPr>
              <w:rPr>
                <w:rFonts w:ascii="Arial" w:hAnsi="Arial" w:cs="Arial"/>
                <w:sz w:val="19"/>
                <w:szCs w:val="19"/>
              </w:rPr>
            </w:pPr>
            <w:r>
              <w:rPr>
                <w:rFonts w:ascii="Arial" w:hAnsi="Arial" w:cs="Arial"/>
                <w:sz w:val="19"/>
                <w:szCs w:val="19"/>
              </w:rPr>
              <w:t>A</w:t>
            </w:r>
            <w:r w:rsidR="005B1708">
              <w:rPr>
                <w:rFonts w:ascii="Arial" w:hAnsi="Arial" w:cs="Arial"/>
                <w:sz w:val="19"/>
                <w:szCs w:val="19"/>
              </w:rPr>
              <w:t xml:space="preserve">ssess for students ability to calculate percent and their understanding of various approaches. Consider Including an example such as 5.5% of $20 to assess if students understand 0.5%. </w:t>
            </w:r>
          </w:p>
          <w:p w:rsidR="00E05B34" w:rsidRPr="00163B19" w:rsidRDefault="00E05B34" w:rsidP="00E05B34">
            <w:pPr>
              <w:pStyle w:val="Footer"/>
              <w:tabs>
                <w:tab w:val="clear" w:pos="4320"/>
                <w:tab w:val="clear" w:pos="8640"/>
              </w:tabs>
              <w:rPr>
                <w:rFonts w:ascii="Arial" w:hAnsi="Arial" w:cs="Arial"/>
                <w:i/>
                <w:color w:val="0000FF"/>
                <w:sz w:val="19"/>
                <w:szCs w:val="19"/>
                <w:lang w:val="en-CA"/>
              </w:rPr>
            </w:pPr>
          </w:p>
          <w:p w:rsidR="00F210A3" w:rsidRDefault="00332B89" w:rsidP="00E05B34">
            <w:pPr>
              <w:pStyle w:val="Footer"/>
              <w:tabs>
                <w:tab w:val="clear" w:pos="4320"/>
                <w:tab w:val="clear" w:pos="8640"/>
              </w:tabs>
              <w:rPr>
                <w:rFonts w:ascii="Arial" w:hAnsi="Arial" w:cs="Arial"/>
                <w:sz w:val="19"/>
                <w:szCs w:val="19"/>
              </w:rPr>
            </w:pPr>
            <w:r>
              <w:rPr>
                <w:rFonts w:ascii="Arial" w:hAnsi="Arial" w:cs="Arial"/>
                <w:noProof/>
                <w:sz w:val="19"/>
                <w:szCs w:val="19"/>
              </w:rPr>
              <w:drawing>
                <wp:inline distT="0" distB="0" distL="0" distR="0">
                  <wp:extent cx="574964" cy="461554"/>
                  <wp:effectExtent l="19050" t="0" r="0" b="0"/>
                  <wp:docPr id="5" name="Picture 5" descr="DIapple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Iapplesmall"/>
                          <pic:cNvPicPr>
                            <a:picLocks noChangeAspect="1" noChangeArrowheads="1"/>
                          </pic:cNvPicPr>
                        </pic:nvPicPr>
                        <pic:blipFill>
                          <a:blip r:embed="rId8" cstate="print"/>
                          <a:srcRect/>
                          <a:stretch>
                            <a:fillRect/>
                          </a:stretch>
                        </pic:blipFill>
                        <pic:spPr bwMode="auto">
                          <a:xfrm>
                            <a:off x="0" y="0"/>
                            <a:ext cx="575435" cy="461932"/>
                          </a:xfrm>
                          <a:prstGeom prst="rect">
                            <a:avLst/>
                          </a:prstGeom>
                          <a:noFill/>
                          <a:ln w="9525">
                            <a:noFill/>
                            <a:miter lim="800000"/>
                            <a:headEnd/>
                            <a:tailEnd/>
                          </a:ln>
                        </pic:spPr>
                      </pic:pic>
                    </a:graphicData>
                  </a:graphic>
                </wp:inline>
              </w:drawing>
            </w:r>
            <w:r w:rsidR="00E05B34" w:rsidRPr="00163B19">
              <w:rPr>
                <w:rFonts w:ascii="Arial" w:hAnsi="Arial" w:cs="Arial"/>
                <w:sz w:val="19"/>
                <w:szCs w:val="19"/>
              </w:rPr>
              <w:t xml:space="preserve"> </w:t>
            </w:r>
          </w:p>
          <w:p w:rsidR="00E05B34" w:rsidRPr="00163B19" w:rsidRDefault="00E05B34" w:rsidP="00E05B34">
            <w:pPr>
              <w:pStyle w:val="Footer"/>
              <w:tabs>
                <w:tab w:val="clear" w:pos="4320"/>
                <w:tab w:val="clear" w:pos="8640"/>
              </w:tabs>
              <w:rPr>
                <w:rFonts w:ascii="Arial" w:hAnsi="Arial" w:cs="Arial"/>
                <w:sz w:val="19"/>
                <w:szCs w:val="19"/>
              </w:rPr>
            </w:pPr>
            <w:r w:rsidRPr="00163B19">
              <w:rPr>
                <w:rFonts w:ascii="Arial" w:hAnsi="Arial" w:cs="Arial"/>
                <w:sz w:val="19"/>
                <w:szCs w:val="19"/>
              </w:rPr>
              <w:t>Parallel Tasks.  Students can select a question that is appropriate to their level of readiness.</w:t>
            </w:r>
          </w:p>
          <w:p w:rsidR="00E05B34" w:rsidRPr="00163B19" w:rsidRDefault="00E05B34" w:rsidP="00E05B34">
            <w:pPr>
              <w:pStyle w:val="Footer"/>
              <w:tabs>
                <w:tab w:val="clear" w:pos="4320"/>
                <w:tab w:val="clear" w:pos="8640"/>
              </w:tabs>
              <w:rPr>
                <w:rFonts w:ascii="Arial" w:hAnsi="Arial" w:cs="Arial"/>
                <w:sz w:val="19"/>
                <w:szCs w:val="19"/>
              </w:rPr>
            </w:pPr>
          </w:p>
          <w:p w:rsidR="00E05B34" w:rsidRPr="00163B19" w:rsidRDefault="00E05B34" w:rsidP="00E05B34">
            <w:pPr>
              <w:pStyle w:val="Footer"/>
              <w:tabs>
                <w:tab w:val="clear" w:pos="4320"/>
                <w:tab w:val="clear" w:pos="8640"/>
              </w:tabs>
              <w:rPr>
                <w:rFonts w:ascii="Arial" w:hAnsi="Arial" w:cs="Arial"/>
                <w:i/>
                <w:color w:val="0000FF"/>
                <w:sz w:val="19"/>
                <w:szCs w:val="19"/>
                <w:lang w:val="en-CA"/>
              </w:rPr>
            </w:pPr>
          </w:p>
          <w:p w:rsidR="00F210A3" w:rsidRDefault="00232E3F" w:rsidP="00E05B34">
            <w:pPr>
              <w:pStyle w:val="Footer"/>
              <w:tabs>
                <w:tab w:val="clear" w:pos="4320"/>
                <w:tab w:val="clear" w:pos="8640"/>
              </w:tabs>
              <w:rPr>
                <w:rFonts w:ascii="Arial" w:hAnsi="Arial" w:cs="Arial"/>
                <w:sz w:val="19"/>
                <w:szCs w:val="19"/>
                <w:lang w:val="en-CA"/>
              </w:rPr>
            </w:pPr>
            <w:r w:rsidRPr="00232E3F">
              <w:rPr>
                <w:rFonts w:ascii="Arial" w:hAnsi="Arial" w:cs="Arial"/>
                <w:i/>
                <w:noProof/>
                <w:color w:val="0000FF"/>
                <w:sz w:val="19"/>
                <w:szCs w:val="19"/>
              </w:rPr>
              <w:drawing>
                <wp:inline distT="0" distB="0" distL="0" distR="0">
                  <wp:extent cx="542421" cy="435429"/>
                  <wp:effectExtent l="19050" t="0" r="0" b="0"/>
                  <wp:docPr id="1" name="Picture 5" descr="DIapple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Iapplesmall"/>
                          <pic:cNvPicPr>
                            <a:picLocks noChangeAspect="1" noChangeArrowheads="1"/>
                          </pic:cNvPicPr>
                        </pic:nvPicPr>
                        <pic:blipFill>
                          <a:blip r:embed="rId8" cstate="print"/>
                          <a:srcRect/>
                          <a:stretch>
                            <a:fillRect/>
                          </a:stretch>
                        </pic:blipFill>
                        <pic:spPr bwMode="auto">
                          <a:xfrm>
                            <a:off x="0" y="0"/>
                            <a:ext cx="542863" cy="435784"/>
                          </a:xfrm>
                          <a:prstGeom prst="rect">
                            <a:avLst/>
                          </a:prstGeom>
                          <a:noFill/>
                          <a:ln w="9525">
                            <a:noFill/>
                            <a:miter lim="800000"/>
                            <a:headEnd/>
                            <a:tailEnd/>
                          </a:ln>
                        </pic:spPr>
                      </pic:pic>
                    </a:graphicData>
                  </a:graphic>
                </wp:inline>
              </w:drawing>
            </w:r>
          </w:p>
          <w:p w:rsidR="00E05B34" w:rsidRPr="00131B83" w:rsidRDefault="00092BE4" w:rsidP="00E05B34">
            <w:pPr>
              <w:pStyle w:val="Footer"/>
              <w:tabs>
                <w:tab w:val="clear" w:pos="4320"/>
                <w:tab w:val="clear" w:pos="8640"/>
              </w:tabs>
              <w:rPr>
                <w:rFonts w:ascii="Arial" w:hAnsi="Arial" w:cs="Arial"/>
                <w:sz w:val="19"/>
                <w:szCs w:val="19"/>
                <w:lang w:val="en-CA"/>
              </w:rPr>
            </w:pPr>
            <w:r w:rsidRPr="00131B83">
              <w:rPr>
                <w:rFonts w:ascii="Arial" w:hAnsi="Arial" w:cs="Arial"/>
                <w:sz w:val="19"/>
                <w:szCs w:val="19"/>
                <w:lang w:val="en-CA"/>
              </w:rPr>
              <w:t>Alternative Open Question:</w:t>
            </w:r>
          </w:p>
          <w:p w:rsidR="00092BE4" w:rsidRPr="00131B83" w:rsidRDefault="00092BE4" w:rsidP="00E05B34">
            <w:pPr>
              <w:pStyle w:val="Footer"/>
              <w:tabs>
                <w:tab w:val="clear" w:pos="4320"/>
                <w:tab w:val="clear" w:pos="8640"/>
              </w:tabs>
              <w:rPr>
                <w:rFonts w:ascii="Arial" w:hAnsi="Arial" w:cs="Arial"/>
                <w:sz w:val="19"/>
                <w:szCs w:val="19"/>
                <w:lang w:val="en-CA"/>
              </w:rPr>
            </w:pPr>
            <w:r w:rsidRPr="00131B83">
              <w:rPr>
                <w:rFonts w:ascii="Arial" w:hAnsi="Arial" w:cs="Arial"/>
                <w:sz w:val="19"/>
                <w:szCs w:val="19"/>
                <w:lang w:val="en-CA"/>
              </w:rPr>
              <w:t>Complete the following:</w:t>
            </w:r>
          </w:p>
          <w:p w:rsidR="00092BE4" w:rsidRPr="00131B83" w:rsidRDefault="00092BE4" w:rsidP="00E05B34">
            <w:pPr>
              <w:pStyle w:val="Footer"/>
              <w:tabs>
                <w:tab w:val="clear" w:pos="4320"/>
                <w:tab w:val="clear" w:pos="8640"/>
              </w:tabs>
              <w:rPr>
                <w:rFonts w:ascii="Arial" w:hAnsi="Arial" w:cs="Arial"/>
                <w:sz w:val="19"/>
                <w:szCs w:val="19"/>
                <w:lang w:val="en-CA"/>
              </w:rPr>
            </w:pPr>
            <w:r w:rsidRPr="00131B83">
              <w:rPr>
                <w:rFonts w:ascii="Arial" w:hAnsi="Arial" w:cs="Arial"/>
                <w:sz w:val="19"/>
                <w:szCs w:val="19"/>
                <w:lang w:val="en-CA"/>
              </w:rPr>
              <w:t>____% of _____ = 15</w:t>
            </w:r>
          </w:p>
          <w:p w:rsidR="00E05B34" w:rsidRPr="00EE112F" w:rsidRDefault="00092BE4" w:rsidP="00E05B34">
            <w:pPr>
              <w:pStyle w:val="Footer"/>
              <w:tabs>
                <w:tab w:val="clear" w:pos="4320"/>
                <w:tab w:val="clear" w:pos="8640"/>
              </w:tabs>
              <w:rPr>
                <w:rFonts w:ascii="Arial" w:hAnsi="Arial" w:cs="Arial"/>
                <w:sz w:val="19"/>
                <w:szCs w:val="19"/>
                <w:lang w:val="en-CA"/>
              </w:rPr>
            </w:pPr>
            <w:r w:rsidRPr="00131B83">
              <w:rPr>
                <w:rFonts w:ascii="Arial" w:hAnsi="Arial" w:cs="Arial"/>
                <w:sz w:val="19"/>
                <w:szCs w:val="19"/>
                <w:lang w:val="en-CA"/>
              </w:rPr>
              <w:t>Have students share their answers with the class, and justify their equation. If it doesn’t come from students, provide examples of greater than 100%, 0%, 1% and benchmark percents (e.g., 25%, 50%)</w:t>
            </w:r>
          </w:p>
          <w:p w:rsidR="00AF0C14" w:rsidRPr="00A80AD7" w:rsidRDefault="00AF0C14" w:rsidP="00E05B34">
            <w:pPr>
              <w:pStyle w:val="Footer"/>
              <w:tabs>
                <w:tab w:val="clear" w:pos="4320"/>
                <w:tab w:val="clear" w:pos="8640"/>
              </w:tabs>
              <w:rPr>
                <w:rFonts w:ascii="Arial" w:hAnsi="Arial" w:cs="Arial"/>
                <w:i/>
                <w:color w:val="0000FF"/>
                <w:sz w:val="16"/>
                <w:lang w:val="en-CA"/>
              </w:rPr>
            </w:pPr>
          </w:p>
        </w:tc>
      </w:tr>
    </w:tbl>
    <w:p w:rsidR="005829E6" w:rsidRPr="005829E6" w:rsidRDefault="005829E6">
      <w:pPr>
        <w:rPr>
          <w:bdr w:val="single" w:sz="4" w:space="0" w:color="auto"/>
        </w:rPr>
      </w:pPr>
      <w:r>
        <w:br w:type="page"/>
      </w:r>
    </w:p>
    <w:tbl>
      <w:tblPr>
        <w:tblW w:w="0" w:type="auto"/>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72"/>
        <w:gridCol w:w="2652"/>
      </w:tblGrid>
      <w:tr w:rsidR="005829E6" w:rsidRPr="003C6419" w:rsidTr="003C6419">
        <w:trPr>
          <w:trHeight w:val="709"/>
        </w:trPr>
        <w:tc>
          <w:tcPr>
            <w:tcW w:w="7372" w:type="dxa"/>
            <w:shd w:val="clear" w:color="auto" w:fill="CC66FF"/>
          </w:tcPr>
          <w:p w:rsidR="005829E6" w:rsidRPr="003C6419" w:rsidRDefault="005829E6" w:rsidP="005829E6">
            <w:pPr>
              <w:rPr>
                <w:rFonts w:ascii="Arial" w:hAnsi="Arial" w:cs="Arial"/>
                <w:color w:val="FFFFFF"/>
              </w:rPr>
            </w:pPr>
            <w:r w:rsidRPr="003C6419">
              <w:rPr>
                <w:rFonts w:ascii="Arial" w:hAnsi="Arial" w:cs="Arial"/>
                <w:color w:val="FFFFFF"/>
              </w:rPr>
              <w:lastRenderedPageBreak/>
              <w:t>Action (continued)</w:t>
            </w:r>
          </w:p>
        </w:tc>
        <w:tc>
          <w:tcPr>
            <w:tcW w:w="2652" w:type="dxa"/>
            <w:shd w:val="clear" w:color="auto" w:fill="CC66FF"/>
          </w:tcPr>
          <w:p w:rsidR="005829E6" w:rsidRPr="003C6419" w:rsidRDefault="005829E6" w:rsidP="003C6419">
            <w:pPr>
              <w:rPr>
                <w:rFonts w:ascii="Arial" w:hAnsi="Arial" w:cs="Arial"/>
                <w:b/>
                <w:bCs/>
                <w:color w:val="FFFFFF"/>
                <w:sz w:val="20"/>
              </w:rPr>
            </w:pPr>
          </w:p>
        </w:tc>
      </w:tr>
      <w:tr w:rsidR="005829E6" w:rsidRPr="003C6419" w:rsidTr="003C6419">
        <w:tc>
          <w:tcPr>
            <w:tcW w:w="7372" w:type="dxa"/>
          </w:tcPr>
          <w:p w:rsidR="005829E6" w:rsidRPr="003C6419" w:rsidRDefault="005829E6" w:rsidP="005829E6">
            <w:pPr>
              <w:rPr>
                <w:rFonts w:ascii="Arial" w:hAnsi="Arial" w:cs="Arial"/>
                <w:sz w:val="19"/>
                <w:szCs w:val="19"/>
              </w:rPr>
            </w:pPr>
            <w:r w:rsidRPr="003C6419">
              <w:rPr>
                <w:rFonts w:ascii="Arial" w:hAnsi="Arial" w:cs="Arial"/>
                <w:sz w:val="19"/>
                <w:szCs w:val="19"/>
              </w:rPr>
              <w:t xml:space="preserve">Assign </w:t>
            </w:r>
            <w:r w:rsidR="00092BE4">
              <w:rPr>
                <w:rFonts w:ascii="Arial" w:hAnsi="Arial" w:cs="Arial"/>
                <w:sz w:val="19"/>
                <w:szCs w:val="19"/>
              </w:rPr>
              <w:t>or have pairs select</w:t>
            </w:r>
            <w:r w:rsidRPr="003C6419">
              <w:rPr>
                <w:rFonts w:ascii="Arial" w:hAnsi="Arial" w:cs="Arial"/>
                <w:sz w:val="19"/>
                <w:szCs w:val="19"/>
              </w:rPr>
              <w:t xml:space="preserve"> a simple or compound interest situation (BLM </w:t>
            </w:r>
            <w:r w:rsidR="000D3109">
              <w:rPr>
                <w:rFonts w:ascii="Arial" w:hAnsi="Arial" w:cs="Arial"/>
                <w:sz w:val="19"/>
                <w:szCs w:val="19"/>
              </w:rPr>
              <w:t>2.4</w:t>
            </w:r>
            <w:r w:rsidRPr="003C6419">
              <w:rPr>
                <w:rFonts w:ascii="Arial" w:hAnsi="Arial" w:cs="Arial"/>
                <w:sz w:val="19"/>
                <w:szCs w:val="19"/>
              </w:rPr>
              <w:t xml:space="preserve">).  Link cubes could be used for the first simple interest scenario.  Students </w:t>
            </w:r>
            <w:r w:rsidR="00092BE4" w:rsidRPr="003C6419">
              <w:rPr>
                <w:rFonts w:ascii="Arial" w:hAnsi="Arial" w:cs="Arial"/>
                <w:sz w:val="19"/>
                <w:szCs w:val="19"/>
              </w:rPr>
              <w:t xml:space="preserve">complete the table </w:t>
            </w:r>
            <w:r w:rsidR="00092BE4">
              <w:rPr>
                <w:rFonts w:ascii="Arial" w:hAnsi="Arial" w:cs="Arial"/>
                <w:sz w:val="19"/>
                <w:szCs w:val="19"/>
              </w:rPr>
              <w:t>and graph the data</w:t>
            </w:r>
            <w:r w:rsidR="002A0452">
              <w:rPr>
                <w:rFonts w:ascii="Arial" w:hAnsi="Arial" w:cs="Arial"/>
                <w:sz w:val="19"/>
                <w:szCs w:val="19"/>
              </w:rPr>
              <w:t>, either by hand</w:t>
            </w:r>
            <w:r w:rsidR="00A90BE2">
              <w:rPr>
                <w:rFonts w:ascii="Arial" w:hAnsi="Arial" w:cs="Arial"/>
                <w:sz w:val="19"/>
                <w:szCs w:val="19"/>
              </w:rPr>
              <w:t>,</w:t>
            </w:r>
            <w:r w:rsidR="002A0452">
              <w:rPr>
                <w:rFonts w:ascii="Arial" w:hAnsi="Arial" w:cs="Arial"/>
                <w:sz w:val="19"/>
                <w:szCs w:val="19"/>
              </w:rPr>
              <w:t xml:space="preserve"> using graph</w:t>
            </w:r>
            <w:r w:rsidRPr="003C6419">
              <w:rPr>
                <w:rFonts w:ascii="Arial" w:hAnsi="Arial" w:cs="Arial"/>
                <w:sz w:val="19"/>
                <w:szCs w:val="19"/>
              </w:rPr>
              <w:t xml:space="preserve"> chart paper or by using Fathom or </w:t>
            </w:r>
            <w:r w:rsidR="00A90BE2">
              <w:rPr>
                <w:rFonts w:ascii="Arial" w:hAnsi="Arial" w:cs="Arial"/>
                <w:sz w:val="19"/>
                <w:szCs w:val="19"/>
              </w:rPr>
              <w:t>spreadsheet software.</w:t>
            </w:r>
            <w:r w:rsidRPr="003C6419">
              <w:rPr>
                <w:rFonts w:ascii="Arial" w:hAnsi="Arial" w:cs="Arial"/>
                <w:sz w:val="19"/>
                <w:szCs w:val="19"/>
              </w:rPr>
              <w:t xml:space="preserve"> (BLM </w:t>
            </w:r>
            <w:r w:rsidR="000D3109">
              <w:rPr>
                <w:rFonts w:ascii="Arial" w:hAnsi="Arial" w:cs="Arial"/>
                <w:sz w:val="19"/>
                <w:szCs w:val="19"/>
              </w:rPr>
              <w:t>2.</w:t>
            </w:r>
            <w:r w:rsidRPr="003C6419">
              <w:rPr>
                <w:rFonts w:ascii="Arial" w:hAnsi="Arial" w:cs="Arial"/>
                <w:sz w:val="19"/>
                <w:szCs w:val="19"/>
              </w:rPr>
              <w:t>5)</w:t>
            </w:r>
          </w:p>
          <w:p w:rsidR="005829E6" w:rsidRPr="003C6419" w:rsidRDefault="005829E6" w:rsidP="005829E6">
            <w:pPr>
              <w:rPr>
                <w:rFonts w:ascii="Arial" w:hAnsi="Arial" w:cs="Arial"/>
                <w:sz w:val="19"/>
                <w:szCs w:val="19"/>
              </w:rPr>
            </w:pPr>
          </w:p>
          <w:p w:rsidR="005829E6" w:rsidRPr="003C6419" w:rsidRDefault="00A90BE2" w:rsidP="005829E6">
            <w:pPr>
              <w:rPr>
                <w:rFonts w:ascii="Arial" w:hAnsi="Arial" w:cs="Arial"/>
                <w:sz w:val="19"/>
                <w:szCs w:val="19"/>
              </w:rPr>
            </w:pPr>
            <w:r>
              <w:rPr>
                <w:rFonts w:ascii="Arial" w:hAnsi="Arial" w:cs="Arial"/>
                <w:sz w:val="19"/>
                <w:szCs w:val="19"/>
              </w:rPr>
              <w:t>Students</w:t>
            </w:r>
            <w:r w:rsidR="005829E6" w:rsidRPr="003C6419">
              <w:rPr>
                <w:rFonts w:ascii="Arial" w:hAnsi="Arial" w:cs="Arial"/>
                <w:sz w:val="19"/>
                <w:szCs w:val="19"/>
              </w:rPr>
              <w:t xml:space="preserve"> find the pair that has the same </w:t>
            </w:r>
            <w:r>
              <w:rPr>
                <w:rFonts w:ascii="Arial" w:hAnsi="Arial" w:cs="Arial"/>
                <w:sz w:val="19"/>
                <w:szCs w:val="19"/>
              </w:rPr>
              <w:t>principal and interest rate</w:t>
            </w:r>
            <w:r w:rsidR="005829E6" w:rsidRPr="003C6419">
              <w:rPr>
                <w:rFonts w:ascii="Arial" w:hAnsi="Arial" w:cs="Arial"/>
                <w:sz w:val="19"/>
                <w:szCs w:val="19"/>
              </w:rPr>
              <w:t xml:space="preserve"> as </w:t>
            </w:r>
            <w:r>
              <w:rPr>
                <w:rFonts w:ascii="Arial" w:hAnsi="Arial" w:cs="Arial"/>
                <w:sz w:val="19"/>
                <w:szCs w:val="19"/>
              </w:rPr>
              <w:t>theirs</w:t>
            </w:r>
            <w:r w:rsidR="005829E6" w:rsidRPr="003C6419">
              <w:rPr>
                <w:rFonts w:ascii="Arial" w:hAnsi="Arial" w:cs="Arial"/>
                <w:sz w:val="19"/>
                <w:szCs w:val="19"/>
              </w:rPr>
              <w:t xml:space="preserve"> </w:t>
            </w:r>
            <w:r>
              <w:rPr>
                <w:rFonts w:ascii="Arial" w:hAnsi="Arial" w:cs="Arial"/>
                <w:sz w:val="19"/>
                <w:szCs w:val="19"/>
              </w:rPr>
              <w:t>but with</w:t>
            </w:r>
            <w:r w:rsidR="005829E6" w:rsidRPr="003C6419">
              <w:rPr>
                <w:rFonts w:ascii="Arial" w:hAnsi="Arial" w:cs="Arial"/>
                <w:sz w:val="19"/>
                <w:szCs w:val="19"/>
              </w:rPr>
              <w:t xml:space="preserve"> the other type of interest.  For example the two situations that wou</w:t>
            </w:r>
            <w:r>
              <w:rPr>
                <w:rFonts w:ascii="Arial" w:hAnsi="Arial" w:cs="Arial"/>
                <w:sz w:val="19"/>
                <w:szCs w:val="19"/>
              </w:rPr>
              <w:t>ld form one group of 4 would be</w:t>
            </w:r>
            <w:r w:rsidR="005B1708">
              <w:rPr>
                <w:rFonts w:ascii="Arial" w:hAnsi="Arial" w:cs="Arial"/>
                <w:sz w:val="19"/>
                <w:szCs w:val="19"/>
              </w:rPr>
              <w:t xml:space="preserve"> made up of a pair with</w:t>
            </w:r>
            <w:r w:rsidR="005829E6" w:rsidRPr="003C6419">
              <w:rPr>
                <w:rFonts w:ascii="Arial" w:hAnsi="Arial" w:cs="Arial"/>
                <w:sz w:val="19"/>
                <w:szCs w:val="19"/>
              </w:rPr>
              <w:t xml:space="preserve"> $100 invested at 10% for 10 years simple interest</w:t>
            </w:r>
            <w:r w:rsidR="005B1708">
              <w:rPr>
                <w:rFonts w:ascii="Arial" w:hAnsi="Arial" w:cs="Arial"/>
                <w:sz w:val="19"/>
                <w:szCs w:val="19"/>
              </w:rPr>
              <w:t xml:space="preserve"> with</w:t>
            </w:r>
            <w:r w:rsidR="005829E6" w:rsidRPr="003C6419">
              <w:rPr>
                <w:rFonts w:ascii="Arial" w:hAnsi="Arial" w:cs="Arial"/>
                <w:sz w:val="19"/>
                <w:szCs w:val="19"/>
              </w:rPr>
              <w:t xml:space="preserve"> </w:t>
            </w:r>
            <w:r w:rsidR="005B1708">
              <w:rPr>
                <w:rFonts w:ascii="Arial" w:hAnsi="Arial" w:cs="Arial"/>
                <w:sz w:val="19"/>
                <w:szCs w:val="19"/>
              </w:rPr>
              <w:t xml:space="preserve">a pair with </w:t>
            </w:r>
            <w:r w:rsidR="005829E6" w:rsidRPr="003C6419">
              <w:rPr>
                <w:rFonts w:ascii="Arial" w:hAnsi="Arial" w:cs="Arial"/>
                <w:sz w:val="19"/>
                <w:szCs w:val="19"/>
              </w:rPr>
              <w:t>$100 invested at 10% for 10 years compounded annually</w:t>
            </w:r>
            <w:r w:rsidR="005B1708">
              <w:rPr>
                <w:rFonts w:ascii="Arial" w:hAnsi="Arial" w:cs="Arial"/>
                <w:sz w:val="19"/>
                <w:szCs w:val="19"/>
              </w:rPr>
              <w:t>.</w:t>
            </w:r>
            <w:r w:rsidR="005829E6" w:rsidRPr="003C6419">
              <w:rPr>
                <w:rFonts w:ascii="Arial" w:hAnsi="Arial" w:cs="Arial"/>
                <w:sz w:val="19"/>
                <w:szCs w:val="19"/>
              </w:rPr>
              <w:t xml:space="preserve">  </w:t>
            </w:r>
          </w:p>
          <w:p w:rsidR="005829E6" w:rsidRPr="003C6419" w:rsidRDefault="005829E6" w:rsidP="005829E6">
            <w:pPr>
              <w:rPr>
                <w:rFonts w:ascii="Arial" w:hAnsi="Arial" w:cs="Arial"/>
                <w:sz w:val="19"/>
                <w:szCs w:val="19"/>
              </w:rPr>
            </w:pPr>
          </w:p>
          <w:p w:rsidR="005829E6" w:rsidRPr="003C6419" w:rsidRDefault="00A90BE2" w:rsidP="005829E6">
            <w:pPr>
              <w:rPr>
                <w:rFonts w:ascii="Arial" w:hAnsi="Arial" w:cs="Arial"/>
                <w:sz w:val="19"/>
                <w:szCs w:val="19"/>
              </w:rPr>
            </w:pPr>
            <w:r>
              <w:rPr>
                <w:rFonts w:ascii="Arial" w:hAnsi="Arial" w:cs="Arial"/>
                <w:sz w:val="19"/>
                <w:szCs w:val="19"/>
              </w:rPr>
              <w:t>The</w:t>
            </w:r>
            <w:r w:rsidR="005829E6" w:rsidRPr="003C6419">
              <w:rPr>
                <w:rFonts w:ascii="Arial" w:hAnsi="Arial" w:cs="Arial"/>
                <w:sz w:val="19"/>
                <w:szCs w:val="19"/>
              </w:rPr>
              <w:t xml:space="preserve"> </w:t>
            </w:r>
            <w:r w:rsidR="003D6D4D">
              <w:rPr>
                <w:rFonts w:ascii="Arial" w:hAnsi="Arial" w:cs="Arial"/>
                <w:sz w:val="19"/>
                <w:szCs w:val="19"/>
              </w:rPr>
              <w:t xml:space="preserve">groups of 4 compare the two graphs, </w:t>
            </w:r>
            <w:r w:rsidR="004F00BB" w:rsidRPr="003C6419">
              <w:rPr>
                <w:rFonts w:ascii="Arial" w:hAnsi="Arial" w:cs="Arial"/>
                <w:sz w:val="19"/>
                <w:szCs w:val="19"/>
              </w:rPr>
              <w:t>describe</w:t>
            </w:r>
            <w:r w:rsidR="005829E6" w:rsidRPr="003C6419">
              <w:rPr>
                <w:rFonts w:ascii="Arial" w:hAnsi="Arial" w:cs="Arial"/>
                <w:sz w:val="19"/>
                <w:szCs w:val="19"/>
              </w:rPr>
              <w:t xml:space="preserve"> the similarities and differences</w:t>
            </w:r>
            <w:r w:rsidR="003D6D4D">
              <w:rPr>
                <w:rFonts w:ascii="Arial" w:hAnsi="Arial" w:cs="Arial"/>
                <w:sz w:val="19"/>
                <w:szCs w:val="19"/>
              </w:rPr>
              <w:t>, and conjecture some conclusions</w:t>
            </w:r>
            <w:r>
              <w:rPr>
                <w:rFonts w:ascii="Arial" w:hAnsi="Arial" w:cs="Arial"/>
                <w:sz w:val="19"/>
                <w:szCs w:val="19"/>
              </w:rPr>
              <w:t>.</w:t>
            </w:r>
            <w:r w:rsidR="005829E6" w:rsidRPr="003C6419">
              <w:rPr>
                <w:rFonts w:ascii="Arial" w:hAnsi="Arial" w:cs="Arial"/>
                <w:sz w:val="19"/>
                <w:szCs w:val="19"/>
              </w:rPr>
              <w:t xml:space="preserve"> </w:t>
            </w:r>
          </w:p>
          <w:p w:rsidR="005829E6" w:rsidRPr="003C6419" w:rsidRDefault="005829E6">
            <w:pPr>
              <w:rPr>
                <w:bdr w:val="single" w:sz="4" w:space="0" w:color="auto"/>
              </w:rPr>
            </w:pPr>
          </w:p>
        </w:tc>
        <w:tc>
          <w:tcPr>
            <w:tcW w:w="2652" w:type="dxa"/>
          </w:tcPr>
          <w:p w:rsidR="00F210A3" w:rsidRDefault="00332B89" w:rsidP="00092BE4">
            <w:pPr>
              <w:rPr>
                <w:rFonts w:ascii="Arial" w:hAnsi="Arial" w:cs="Arial"/>
                <w:b/>
                <w:sz w:val="19"/>
                <w:szCs w:val="19"/>
              </w:rPr>
            </w:pPr>
            <w:r>
              <w:rPr>
                <w:rFonts w:ascii="Arial" w:hAnsi="Arial" w:cs="Arial"/>
                <w:b/>
                <w:noProof/>
                <w:sz w:val="19"/>
                <w:szCs w:val="19"/>
              </w:rPr>
              <w:drawing>
                <wp:inline distT="0" distB="0" distL="0" distR="0">
                  <wp:extent cx="609843" cy="500743"/>
                  <wp:effectExtent l="19050" t="0" r="0" b="0"/>
                  <wp:docPr id="6" name="Picture 6" descr="DIapple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Iapplesmall"/>
                          <pic:cNvPicPr>
                            <a:picLocks noChangeAspect="1" noChangeArrowheads="1"/>
                          </pic:cNvPicPr>
                        </pic:nvPicPr>
                        <pic:blipFill>
                          <a:blip r:embed="rId8" cstate="print"/>
                          <a:srcRect/>
                          <a:stretch>
                            <a:fillRect/>
                          </a:stretch>
                        </pic:blipFill>
                        <pic:spPr bwMode="auto">
                          <a:xfrm>
                            <a:off x="0" y="0"/>
                            <a:ext cx="612286" cy="502749"/>
                          </a:xfrm>
                          <a:prstGeom prst="rect">
                            <a:avLst/>
                          </a:prstGeom>
                          <a:noFill/>
                          <a:ln w="9525">
                            <a:noFill/>
                            <a:miter lim="800000"/>
                            <a:headEnd/>
                            <a:tailEnd/>
                          </a:ln>
                        </pic:spPr>
                      </pic:pic>
                    </a:graphicData>
                  </a:graphic>
                </wp:inline>
              </w:drawing>
            </w:r>
            <w:r w:rsidR="005829E6" w:rsidRPr="003C6419">
              <w:rPr>
                <w:rFonts w:ascii="Arial" w:hAnsi="Arial" w:cs="Arial"/>
                <w:b/>
                <w:sz w:val="19"/>
                <w:szCs w:val="19"/>
              </w:rPr>
              <w:t xml:space="preserve"> </w:t>
            </w:r>
          </w:p>
          <w:p w:rsidR="005829E6" w:rsidRPr="003C6419" w:rsidRDefault="005829E6" w:rsidP="00092BE4">
            <w:pPr>
              <w:rPr>
                <w:bdr w:val="single" w:sz="4" w:space="0" w:color="auto"/>
              </w:rPr>
            </w:pPr>
            <w:r w:rsidRPr="003C6419">
              <w:rPr>
                <w:rFonts w:ascii="Arial" w:hAnsi="Arial" w:cs="Arial"/>
                <w:sz w:val="19"/>
                <w:szCs w:val="19"/>
              </w:rPr>
              <w:t xml:space="preserve">Parallel Tasks.  Students are given a situation based on </w:t>
            </w:r>
            <w:r w:rsidR="00092BE4">
              <w:rPr>
                <w:rFonts w:ascii="Arial" w:hAnsi="Arial" w:cs="Arial"/>
                <w:sz w:val="19"/>
                <w:szCs w:val="19"/>
              </w:rPr>
              <w:t>readiness as per t</w:t>
            </w:r>
            <w:r w:rsidRPr="003C6419">
              <w:rPr>
                <w:rFonts w:ascii="Arial" w:hAnsi="Arial" w:cs="Arial"/>
                <w:sz w:val="19"/>
                <w:szCs w:val="19"/>
              </w:rPr>
              <w:t>eacher observations</w:t>
            </w:r>
            <w:r w:rsidR="00092BE4">
              <w:rPr>
                <w:rFonts w:ascii="Arial" w:hAnsi="Arial" w:cs="Arial"/>
                <w:sz w:val="19"/>
                <w:szCs w:val="19"/>
              </w:rPr>
              <w:t xml:space="preserve"> or students select based on interest.</w:t>
            </w:r>
          </w:p>
        </w:tc>
      </w:tr>
    </w:tbl>
    <w:p w:rsidR="005829E6" w:rsidRDefault="005829E6">
      <w:r w:rsidRPr="005829E6">
        <w:rPr>
          <w:bdr w:val="single" w:sz="4" w:space="0" w:color="auto"/>
        </w:rPr>
        <w:br w:type="page"/>
      </w:r>
    </w:p>
    <w:tbl>
      <w:tblPr>
        <w:tblW w:w="5996" w:type="pct"/>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381"/>
        <w:gridCol w:w="3239"/>
      </w:tblGrid>
      <w:tr w:rsidR="00AF0C14" w:rsidTr="00B6069C">
        <w:trPr>
          <w:cantSplit/>
          <w:trHeight w:val="323"/>
        </w:trPr>
        <w:tc>
          <w:tcPr>
            <w:tcW w:w="3475" w:type="pct"/>
            <w:shd w:val="clear" w:color="auto" w:fill="CC66FF"/>
          </w:tcPr>
          <w:p w:rsidR="00325238" w:rsidRPr="00B6069C" w:rsidRDefault="00AF0C14">
            <w:r w:rsidRPr="00B6069C">
              <w:rPr>
                <w:rFonts w:ascii="Arial" w:hAnsi="Arial" w:cs="Arial"/>
                <w:b/>
                <w:bCs/>
                <w:color w:val="FFFFFF"/>
              </w:rPr>
              <w:lastRenderedPageBreak/>
              <w:t>Consolidation</w:t>
            </w:r>
            <w:r w:rsidRPr="00B6069C">
              <w:t xml:space="preserve"> </w:t>
            </w:r>
            <w:r w:rsidR="005E2E2B" w:rsidRPr="005E2E2B">
              <w:rPr>
                <w:color w:val="FFFFFF"/>
              </w:rPr>
              <w:t>(15 minutes)</w:t>
            </w:r>
          </w:p>
          <w:p w:rsidR="00B6069C" w:rsidRDefault="00B6069C" w:rsidP="003D0693"/>
        </w:tc>
        <w:tc>
          <w:tcPr>
            <w:tcW w:w="1525" w:type="pct"/>
            <w:shd w:val="clear" w:color="auto" w:fill="CC66FF"/>
          </w:tcPr>
          <w:p w:rsidR="00AF0C14" w:rsidRDefault="00AF0C14">
            <w:pPr>
              <w:rPr>
                <w:rFonts w:ascii="Arial" w:hAnsi="Arial" w:cs="Arial"/>
                <w:b/>
                <w:bCs/>
                <w:color w:val="FFFFFF"/>
                <w:sz w:val="20"/>
              </w:rPr>
            </w:pPr>
          </w:p>
        </w:tc>
      </w:tr>
      <w:tr w:rsidR="00AF0C14" w:rsidTr="00B6069C">
        <w:trPr>
          <w:cantSplit/>
        </w:trPr>
        <w:tc>
          <w:tcPr>
            <w:tcW w:w="3475" w:type="pct"/>
            <w:tcBorders>
              <w:bottom w:val="single" w:sz="4" w:space="0" w:color="auto"/>
            </w:tcBorders>
          </w:tcPr>
          <w:p w:rsidR="00F1057D" w:rsidRDefault="00F1057D" w:rsidP="003D0693">
            <w:pPr>
              <w:rPr>
                <w:rFonts w:ascii="Arial" w:hAnsi="Arial" w:cs="Arial"/>
                <w:sz w:val="20"/>
                <w:szCs w:val="20"/>
              </w:rPr>
            </w:pPr>
          </w:p>
          <w:p w:rsidR="00E05B34" w:rsidRDefault="00A90BE2" w:rsidP="00E05B34">
            <w:pPr>
              <w:rPr>
                <w:rFonts w:ascii="Arial" w:hAnsi="Arial" w:cs="Arial"/>
                <w:sz w:val="20"/>
                <w:szCs w:val="20"/>
              </w:rPr>
            </w:pPr>
            <w:r>
              <w:rPr>
                <w:rFonts w:ascii="Arial" w:hAnsi="Arial" w:cs="Arial"/>
                <w:sz w:val="20"/>
                <w:szCs w:val="20"/>
              </w:rPr>
              <w:t>T</w:t>
            </w:r>
            <w:r w:rsidR="00E05B34">
              <w:rPr>
                <w:rFonts w:ascii="Arial" w:hAnsi="Arial" w:cs="Arial"/>
                <w:sz w:val="20"/>
                <w:szCs w:val="20"/>
              </w:rPr>
              <w:t>wo students from each group come to the front and put their graphs under the appropriate heading: Simple Interest or Compound Interest</w:t>
            </w:r>
          </w:p>
          <w:p w:rsidR="00E05B34" w:rsidRDefault="00E05B34" w:rsidP="00E05B34">
            <w:pPr>
              <w:rPr>
                <w:rFonts w:ascii="Arial" w:hAnsi="Arial" w:cs="Arial"/>
                <w:sz w:val="20"/>
                <w:szCs w:val="20"/>
              </w:rPr>
            </w:pPr>
          </w:p>
          <w:p w:rsidR="00E05B34" w:rsidRDefault="00E05B34" w:rsidP="00E05B34">
            <w:pPr>
              <w:rPr>
                <w:rFonts w:ascii="Arial" w:hAnsi="Arial" w:cs="Arial"/>
                <w:sz w:val="20"/>
                <w:szCs w:val="20"/>
              </w:rPr>
            </w:pPr>
            <w:r>
              <w:rPr>
                <w:rFonts w:ascii="Arial" w:hAnsi="Arial" w:cs="Arial"/>
                <w:sz w:val="20"/>
                <w:szCs w:val="20"/>
              </w:rPr>
              <w:t>As a class discuss the similarities and differences between the situations and graphs.</w:t>
            </w:r>
          </w:p>
          <w:p w:rsidR="00E05B34" w:rsidRDefault="00E05B34" w:rsidP="00E05B34">
            <w:pPr>
              <w:rPr>
                <w:rFonts w:ascii="Arial" w:hAnsi="Arial" w:cs="Arial"/>
                <w:sz w:val="20"/>
                <w:szCs w:val="20"/>
              </w:rPr>
            </w:pPr>
          </w:p>
          <w:p w:rsidR="00E05B34" w:rsidRDefault="00E05B34" w:rsidP="00E05B34">
            <w:pPr>
              <w:rPr>
                <w:rFonts w:ascii="Arial" w:hAnsi="Arial" w:cs="Arial"/>
                <w:sz w:val="20"/>
                <w:szCs w:val="20"/>
              </w:rPr>
            </w:pPr>
            <w:r>
              <w:rPr>
                <w:rFonts w:ascii="Arial" w:hAnsi="Arial" w:cs="Arial"/>
                <w:sz w:val="20"/>
                <w:szCs w:val="20"/>
              </w:rPr>
              <w:t xml:space="preserve">Ask the following </w:t>
            </w:r>
            <w:r w:rsidR="00A90BE2">
              <w:rPr>
                <w:rFonts w:ascii="Arial" w:hAnsi="Arial" w:cs="Arial"/>
                <w:sz w:val="20"/>
                <w:szCs w:val="20"/>
              </w:rPr>
              <w:t xml:space="preserve">common </w:t>
            </w:r>
            <w:r>
              <w:rPr>
                <w:rFonts w:ascii="Arial" w:hAnsi="Arial" w:cs="Arial"/>
                <w:sz w:val="20"/>
                <w:szCs w:val="20"/>
              </w:rPr>
              <w:t>questions:</w:t>
            </w:r>
          </w:p>
          <w:p w:rsidR="00E05B34" w:rsidRDefault="00E05B34" w:rsidP="00E05B34">
            <w:pPr>
              <w:rPr>
                <w:rFonts w:ascii="Arial" w:hAnsi="Arial" w:cs="Arial"/>
                <w:sz w:val="20"/>
                <w:szCs w:val="20"/>
              </w:rPr>
            </w:pPr>
          </w:p>
          <w:p w:rsidR="00E05B34" w:rsidRPr="005268F3" w:rsidRDefault="00E05B34" w:rsidP="005268F3">
            <w:pPr>
              <w:pStyle w:val="ListParagraph"/>
              <w:numPr>
                <w:ilvl w:val="0"/>
                <w:numId w:val="12"/>
              </w:numPr>
              <w:rPr>
                <w:rFonts w:ascii="Arial" w:hAnsi="Arial" w:cs="Arial"/>
                <w:sz w:val="20"/>
                <w:szCs w:val="20"/>
              </w:rPr>
            </w:pPr>
            <w:r w:rsidRPr="005268F3">
              <w:rPr>
                <w:rFonts w:ascii="Arial" w:hAnsi="Arial" w:cs="Arial"/>
                <w:sz w:val="20"/>
                <w:szCs w:val="20"/>
              </w:rPr>
              <w:t>What type of relation is exhibited by simple interest?</w:t>
            </w:r>
            <w:r w:rsidR="00A90BE2" w:rsidRPr="005268F3">
              <w:rPr>
                <w:rFonts w:ascii="Arial" w:hAnsi="Arial" w:cs="Arial"/>
                <w:sz w:val="20"/>
                <w:szCs w:val="20"/>
              </w:rPr>
              <w:t xml:space="preserve"> Explain.</w:t>
            </w:r>
          </w:p>
          <w:p w:rsidR="00E05B34" w:rsidRPr="005268F3" w:rsidRDefault="00E05B34" w:rsidP="005268F3">
            <w:pPr>
              <w:pStyle w:val="ListParagraph"/>
              <w:numPr>
                <w:ilvl w:val="0"/>
                <w:numId w:val="12"/>
              </w:numPr>
              <w:rPr>
                <w:rFonts w:ascii="Arial" w:hAnsi="Arial" w:cs="Arial"/>
                <w:sz w:val="20"/>
                <w:szCs w:val="20"/>
              </w:rPr>
            </w:pPr>
            <w:r w:rsidRPr="005268F3">
              <w:rPr>
                <w:rFonts w:ascii="Arial" w:hAnsi="Arial" w:cs="Arial"/>
                <w:sz w:val="20"/>
                <w:szCs w:val="20"/>
              </w:rPr>
              <w:t>What type of relation is exhibited by compound interest?</w:t>
            </w:r>
            <w:r w:rsidR="00A90BE2" w:rsidRPr="005268F3">
              <w:rPr>
                <w:rFonts w:ascii="Arial" w:hAnsi="Arial" w:cs="Arial"/>
                <w:sz w:val="20"/>
                <w:szCs w:val="20"/>
              </w:rPr>
              <w:t xml:space="preserve"> Explain.</w:t>
            </w:r>
          </w:p>
          <w:p w:rsidR="00E05B34" w:rsidRPr="005268F3" w:rsidRDefault="00E05B34" w:rsidP="005268F3">
            <w:pPr>
              <w:pStyle w:val="ListParagraph"/>
              <w:numPr>
                <w:ilvl w:val="0"/>
                <w:numId w:val="12"/>
              </w:numPr>
              <w:rPr>
                <w:rFonts w:ascii="Arial" w:hAnsi="Arial" w:cs="Arial"/>
                <w:sz w:val="20"/>
                <w:szCs w:val="20"/>
              </w:rPr>
            </w:pPr>
            <w:r w:rsidRPr="005268F3">
              <w:rPr>
                <w:rFonts w:ascii="Arial" w:hAnsi="Arial" w:cs="Arial"/>
                <w:sz w:val="20"/>
                <w:szCs w:val="20"/>
              </w:rPr>
              <w:t xml:space="preserve">Could you have determined this without </w:t>
            </w:r>
            <w:r w:rsidR="00A90BE2" w:rsidRPr="005268F3">
              <w:rPr>
                <w:rFonts w:ascii="Arial" w:hAnsi="Arial" w:cs="Arial"/>
                <w:sz w:val="20"/>
                <w:szCs w:val="20"/>
              </w:rPr>
              <w:t>graphing? Explain. (</w:t>
            </w:r>
            <w:r w:rsidR="00181AA4">
              <w:rPr>
                <w:rFonts w:ascii="Arial" w:hAnsi="Arial" w:cs="Arial"/>
                <w:sz w:val="20"/>
                <w:szCs w:val="20"/>
              </w:rPr>
              <w:t xml:space="preserve">e.g., </w:t>
            </w:r>
            <w:r w:rsidR="00A90BE2" w:rsidRPr="005268F3">
              <w:rPr>
                <w:rFonts w:ascii="Arial" w:hAnsi="Arial" w:cs="Arial"/>
                <w:sz w:val="20"/>
                <w:szCs w:val="20"/>
              </w:rPr>
              <w:t>Process for determining</w:t>
            </w:r>
            <w:r w:rsidRPr="005268F3">
              <w:rPr>
                <w:rFonts w:ascii="Arial" w:hAnsi="Arial" w:cs="Arial"/>
                <w:sz w:val="20"/>
                <w:szCs w:val="20"/>
              </w:rPr>
              <w:t xml:space="preserve"> the finite differences from the table of values)</w:t>
            </w:r>
          </w:p>
          <w:p w:rsidR="00E05B34" w:rsidRPr="005268F3" w:rsidRDefault="00E05B34" w:rsidP="005268F3">
            <w:pPr>
              <w:pStyle w:val="ListParagraph"/>
              <w:numPr>
                <w:ilvl w:val="0"/>
                <w:numId w:val="12"/>
              </w:numPr>
              <w:rPr>
                <w:rFonts w:ascii="Arial" w:hAnsi="Arial" w:cs="Arial"/>
                <w:sz w:val="20"/>
                <w:szCs w:val="20"/>
              </w:rPr>
            </w:pPr>
            <w:r w:rsidRPr="005268F3">
              <w:rPr>
                <w:rFonts w:ascii="Arial" w:hAnsi="Arial" w:cs="Arial"/>
                <w:sz w:val="20"/>
                <w:szCs w:val="20"/>
              </w:rPr>
              <w:t>Will the y-intercept of a simple interest or compound interest graph ever be 0?  If so when?  If not why not?</w:t>
            </w:r>
          </w:p>
          <w:p w:rsidR="00E05B34" w:rsidRDefault="00E05B34" w:rsidP="00E05B34">
            <w:pPr>
              <w:rPr>
                <w:rFonts w:ascii="Arial" w:hAnsi="Arial" w:cs="Arial"/>
                <w:sz w:val="20"/>
                <w:szCs w:val="20"/>
              </w:rPr>
            </w:pPr>
          </w:p>
          <w:p w:rsidR="00E05B34" w:rsidRDefault="00E05B34" w:rsidP="00E05B34">
            <w:pPr>
              <w:rPr>
                <w:rFonts w:ascii="Arial" w:hAnsi="Arial" w:cs="Arial"/>
                <w:sz w:val="20"/>
                <w:szCs w:val="20"/>
              </w:rPr>
            </w:pPr>
          </w:p>
          <w:p w:rsidR="00E05B34" w:rsidRDefault="00E05B34" w:rsidP="00E05B34">
            <w:pPr>
              <w:rPr>
                <w:rFonts w:ascii="Arial" w:hAnsi="Arial" w:cs="Arial"/>
                <w:sz w:val="20"/>
                <w:szCs w:val="20"/>
              </w:rPr>
            </w:pPr>
          </w:p>
          <w:p w:rsidR="00E05B34" w:rsidRPr="003E3F2C" w:rsidRDefault="002A0452" w:rsidP="00E05B34">
            <w:pPr>
              <w:rPr>
                <w:rFonts w:ascii="Arial" w:hAnsi="Arial" w:cs="Arial"/>
                <w:sz w:val="20"/>
                <w:szCs w:val="20"/>
              </w:rPr>
            </w:pPr>
            <w:r>
              <w:rPr>
                <w:rFonts w:ascii="Arial" w:hAnsi="Arial" w:cs="Arial"/>
                <w:sz w:val="20"/>
                <w:szCs w:val="20"/>
              </w:rPr>
              <w:t xml:space="preserve">Hand out two copies of </w:t>
            </w:r>
            <w:proofErr w:type="spellStart"/>
            <w:r>
              <w:rPr>
                <w:rFonts w:ascii="Arial" w:hAnsi="Arial" w:cs="Arial"/>
                <w:sz w:val="20"/>
                <w:szCs w:val="20"/>
              </w:rPr>
              <w:t>F</w:t>
            </w:r>
            <w:r w:rsidR="00E05B34">
              <w:rPr>
                <w:rFonts w:ascii="Arial" w:hAnsi="Arial" w:cs="Arial"/>
                <w:sz w:val="20"/>
                <w:szCs w:val="20"/>
              </w:rPr>
              <w:t>rayer</w:t>
            </w:r>
            <w:proofErr w:type="spellEnd"/>
            <w:r w:rsidR="00E05B34">
              <w:rPr>
                <w:rFonts w:ascii="Arial" w:hAnsi="Arial" w:cs="Arial"/>
                <w:sz w:val="20"/>
                <w:szCs w:val="20"/>
              </w:rPr>
              <w:t xml:space="preserve"> model</w:t>
            </w:r>
            <w:r w:rsidR="00784B6F">
              <w:rPr>
                <w:rFonts w:ascii="Arial" w:hAnsi="Arial" w:cs="Arial"/>
                <w:sz w:val="20"/>
                <w:szCs w:val="20"/>
              </w:rPr>
              <w:t xml:space="preserve"> template</w:t>
            </w:r>
            <w:r w:rsidR="00E05B34">
              <w:rPr>
                <w:rFonts w:ascii="Arial" w:hAnsi="Arial" w:cs="Arial"/>
                <w:sz w:val="20"/>
                <w:szCs w:val="20"/>
              </w:rPr>
              <w:t xml:space="preserve"> (BLM </w:t>
            </w:r>
            <w:r w:rsidR="000D3109">
              <w:rPr>
                <w:rFonts w:ascii="Arial" w:hAnsi="Arial" w:cs="Arial"/>
                <w:sz w:val="20"/>
                <w:szCs w:val="20"/>
              </w:rPr>
              <w:t>2.</w:t>
            </w:r>
            <w:r w:rsidR="00E05B34">
              <w:rPr>
                <w:rFonts w:ascii="Arial" w:hAnsi="Arial" w:cs="Arial"/>
                <w:sz w:val="20"/>
                <w:szCs w:val="20"/>
              </w:rPr>
              <w:t xml:space="preserve">6), one for simple interest and </w:t>
            </w:r>
            <w:r w:rsidR="005268F3">
              <w:rPr>
                <w:rFonts w:ascii="Arial" w:hAnsi="Arial" w:cs="Arial"/>
                <w:sz w:val="20"/>
                <w:szCs w:val="20"/>
              </w:rPr>
              <w:t>one for compound interest. St</w:t>
            </w:r>
            <w:r w:rsidR="00E05B34">
              <w:rPr>
                <w:rFonts w:ascii="Arial" w:hAnsi="Arial" w:cs="Arial"/>
                <w:sz w:val="20"/>
                <w:szCs w:val="20"/>
              </w:rPr>
              <w:t xml:space="preserve">udents write down ideas on post it notes </w:t>
            </w:r>
            <w:r w:rsidR="00C15D77">
              <w:rPr>
                <w:rFonts w:ascii="Arial" w:hAnsi="Arial" w:cs="Arial"/>
                <w:sz w:val="20"/>
                <w:szCs w:val="20"/>
              </w:rPr>
              <w:t xml:space="preserve">for each corner of the </w:t>
            </w:r>
            <w:r w:rsidR="00784B6F">
              <w:rPr>
                <w:rFonts w:ascii="Arial" w:hAnsi="Arial" w:cs="Arial"/>
                <w:sz w:val="20"/>
                <w:szCs w:val="20"/>
              </w:rPr>
              <w:t>template</w:t>
            </w:r>
            <w:r w:rsidR="00C15D77">
              <w:rPr>
                <w:rFonts w:ascii="Arial" w:hAnsi="Arial" w:cs="Arial"/>
                <w:sz w:val="20"/>
                <w:szCs w:val="20"/>
              </w:rPr>
              <w:t xml:space="preserve"> </w:t>
            </w:r>
            <w:r w:rsidR="00E05B34">
              <w:rPr>
                <w:rFonts w:ascii="Arial" w:hAnsi="Arial" w:cs="Arial"/>
                <w:sz w:val="20"/>
                <w:szCs w:val="20"/>
              </w:rPr>
              <w:t xml:space="preserve">and read it to the group.  Once the students have compiled ideas, </w:t>
            </w:r>
            <w:r w:rsidR="005268F3">
              <w:rPr>
                <w:rFonts w:ascii="Arial" w:hAnsi="Arial" w:cs="Arial"/>
                <w:sz w:val="20"/>
                <w:szCs w:val="20"/>
              </w:rPr>
              <w:t>each will</w:t>
            </w:r>
            <w:r w:rsidR="00E05B34">
              <w:rPr>
                <w:rFonts w:ascii="Arial" w:hAnsi="Arial" w:cs="Arial"/>
                <w:sz w:val="20"/>
                <w:szCs w:val="20"/>
              </w:rPr>
              <w:t xml:space="preserve"> </w:t>
            </w:r>
            <w:r w:rsidR="005268F3">
              <w:rPr>
                <w:rFonts w:ascii="Arial" w:hAnsi="Arial" w:cs="Arial"/>
                <w:sz w:val="20"/>
                <w:szCs w:val="20"/>
              </w:rPr>
              <w:t>complete</w:t>
            </w:r>
            <w:r w:rsidR="00E05B34">
              <w:rPr>
                <w:rFonts w:ascii="Arial" w:hAnsi="Arial" w:cs="Arial"/>
                <w:sz w:val="20"/>
                <w:szCs w:val="20"/>
              </w:rPr>
              <w:t xml:space="preserve"> their own </w:t>
            </w:r>
            <w:proofErr w:type="spellStart"/>
            <w:r w:rsidR="00A90BE2">
              <w:rPr>
                <w:rFonts w:ascii="Arial" w:hAnsi="Arial" w:cs="Arial"/>
                <w:sz w:val="20"/>
                <w:szCs w:val="20"/>
              </w:rPr>
              <w:t>Frayer</w:t>
            </w:r>
            <w:proofErr w:type="spellEnd"/>
            <w:r w:rsidR="00A90BE2">
              <w:rPr>
                <w:rFonts w:ascii="Arial" w:hAnsi="Arial" w:cs="Arial"/>
                <w:sz w:val="20"/>
                <w:szCs w:val="20"/>
              </w:rPr>
              <w:t xml:space="preserve"> model.</w:t>
            </w:r>
          </w:p>
          <w:p w:rsidR="00E05B34" w:rsidRDefault="00E05B34" w:rsidP="00E05B34">
            <w:pPr>
              <w:rPr>
                <w:rFonts w:ascii="Arial" w:hAnsi="Arial" w:cs="Arial"/>
                <w:sz w:val="20"/>
                <w:szCs w:val="20"/>
              </w:rPr>
            </w:pPr>
          </w:p>
          <w:p w:rsidR="00E05B34" w:rsidRPr="005008A3" w:rsidRDefault="00E77C70" w:rsidP="00E05B34">
            <w:pPr>
              <w:rPr>
                <w:rFonts w:ascii="Arial" w:hAnsi="Arial" w:cs="Arial"/>
                <w:sz w:val="20"/>
                <w:szCs w:val="20"/>
              </w:rPr>
            </w:pPr>
            <w:r>
              <w:rPr>
                <w:rFonts w:ascii="Arial" w:hAnsi="Arial" w:cs="Arial"/>
                <w:sz w:val="20"/>
                <w:szCs w:val="20"/>
              </w:rPr>
              <w:t>Students</w:t>
            </w:r>
            <w:r w:rsidR="00E05B34">
              <w:rPr>
                <w:rFonts w:ascii="Arial" w:hAnsi="Arial" w:cs="Arial"/>
                <w:sz w:val="20"/>
                <w:szCs w:val="20"/>
              </w:rPr>
              <w:t xml:space="preserve"> complete the Exit Card (BLM </w:t>
            </w:r>
            <w:r w:rsidR="000D3109">
              <w:rPr>
                <w:rFonts w:ascii="Arial" w:hAnsi="Arial" w:cs="Arial"/>
                <w:sz w:val="20"/>
                <w:szCs w:val="20"/>
              </w:rPr>
              <w:t>2.</w:t>
            </w:r>
            <w:r w:rsidR="00E05B34">
              <w:rPr>
                <w:rFonts w:ascii="Arial" w:hAnsi="Arial" w:cs="Arial"/>
                <w:sz w:val="20"/>
                <w:szCs w:val="20"/>
              </w:rPr>
              <w:t>7) and</w:t>
            </w:r>
            <w:r w:rsidR="005268F3">
              <w:rPr>
                <w:rFonts w:ascii="Arial" w:hAnsi="Arial" w:cs="Arial"/>
                <w:sz w:val="20"/>
                <w:szCs w:val="20"/>
              </w:rPr>
              <w:t xml:space="preserve"> </w:t>
            </w:r>
            <w:r>
              <w:rPr>
                <w:rFonts w:ascii="Arial" w:hAnsi="Arial" w:cs="Arial"/>
                <w:sz w:val="20"/>
                <w:szCs w:val="20"/>
              </w:rPr>
              <w:t>pick up</w:t>
            </w:r>
            <w:r w:rsidR="00E05B34">
              <w:rPr>
                <w:rFonts w:ascii="Arial" w:hAnsi="Arial" w:cs="Arial"/>
                <w:sz w:val="20"/>
                <w:szCs w:val="20"/>
              </w:rPr>
              <w:t xml:space="preserve"> their Home Activity (BLM </w:t>
            </w:r>
            <w:r w:rsidR="000D3109">
              <w:rPr>
                <w:rFonts w:ascii="Arial" w:hAnsi="Arial" w:cs="Arial"/>
                <w:sz w:val="20"/>
                <w:szCs w:val="20"/>
              </w:rPr>
              <w:t>2.</w:t>
            </w:r>
            <w:r w:rsidR="00E05B34">
              <w:rPr>
                <w:rFonts w:ascii="Arial" w:hAnsi="Arial" w:cs="Arial"/>
                <w:sz w:val="20"/>
                <w:szCs w:val="20"/>
              </w:rPr>
              <w:t>8).</w:t>
            </w:r>
          </w:p>
          <w:p w:rsidR="00E05B34" w:rsidRPr="005008A3" w:rsidRDefault="00E05B34" w:rsidP="00E05B34">
            <w:pPr>
              <w:rPr>
                <w:rFonts w:ascii="Arial" w:hAnsi="Arial" w:cs="Arial"/>
                <w:sz w:val="20"/>
                <w:szCs w:val="20"/>
              </w:rPr>
            </w:pPr>
          </w:p>
          <w:p w:rsidR="00F1057D" w:rsidRDefault="00F1057D" w:rsidP="003D0693">
            <w:pPr>
              <w:rPr>
                <w:rFonts w:ascii="Arial" w:hAnsi="Arial" w:cs="Arial"/>
                <w:sz w:val="20"/>
                <w:szCs w:val="20"/>
              </w:rPr>
            </w:pPr>
          </w:p>
          <w:p w:rsidR="00F1057D" w:rsidRDefault="00F1057D" w:rsidP="003D0693">
            <w:pPr>
              <w:rPr>
                <w:rFonts w:ascii="Arial" w:hAnsi="Arial" w:cs="Arial"/>
                <w:sz w:val="20"/>
                <w:szCs w:val="20"/>
              </w:rPr>
            </w:pPr>
          </w:p>
          <w:p w:rsidR="00F1057D" w:rsidRDefault="00F1057D" w:rsidP="003D0693">
            <w:pPr>
              <w:rPr>
                <w:rFonts w:ascii="Arial" w:hAnsi="Arial" w:cs="Arial"/>
                <w:sz w:val="20"/>
                <w:szCs w:val="20"/>
              </w:rPr>
            </w:pPr>
          </w:p>
          <w:p w:rsidR="00F1057D" w:rsidRDefault="00F1057D" w:rsidP="003D0693">
            <w:pPr>
              <w:rPr>
                <w:rFonts w:ascii="Arial" w:hAnsi="Arial" w:cs="Arial"/>
                <w:sz w:val="20"/>
                <w:szCs w:val="20"/>
              </w:rPr>
            </w:pPr>
          </w:p>
          <w:p w:rsidR="00F1057D" w:rsidRDefault="00F1057D" w:rsidP="003D0693">
            <w:pPr>
              <w:rPr>
                <w:rFonts w:ascii="Arial" w:hAnsi="Arial" w:cs="Arial"/>
                <w:sz w:val="20"/>
                <w:szCs w:val="20"/>
              </w:rPr>
            </w:pPr>
          </w:p>
          <w:p w:rsidR="00F1057D" w:rsidRPr="00B6069C" w:rsidRDefault="00F1057D" w:rsidP="003D0693">
            <w:pPr>
              <w:rPr>
                <w:rFonts w:ascii="Arial" w:hAnsi="Arial" w:cs="Arial"/>
                <w:sz w:val="20"/>
                <w:szCs w:val="20"/>
              </w:rPr>
            </w:pPr>
          </w:p>
          <w:p w:rsidR="003D0693" w:rsidRPr="00BB70BC" w:rsidRDefault="003D0693" w:rsidP="00834D9C">
            <w:pPr>
              <w:rPr>
                <w:rFonts w:ascii="Arial" w:hAnsi="Arial" w:cs="Arial"/>
                <w:sz w:val="18"/>
                <w:szCs w:val="18"/>
              </w:rPr>
            </w:pPr>
          </w:p>
        </w:tc>
        <w:tc>
          <w:tcPr>
            <w:tcW w:w="1525" w:type="pct"/>
            <w:tcBorders>
              <w:bottom w:val="single" w:sz="4" w:space="0" w:color="auto"/>
            </w:tcBorders>
          </w:tcPr>
          <w:p w:rsidR="00E05B34" w:rsidRDefault="00E05B34" w:rsidP="00E05B34">
            <w:pPr>
              <w:rPr>
                <w:rFonts w:ascii="Arial" w:hAnsi="Arial" w:cs="Arial"/>
                <w:b/>
                <w:sz w:val="19"/>
                <w:szCs w:val="19"/>
              </w:rPr>
            </w:pPr>
          </w:p>
          <w:p w:rsidR="00F210A3" w:rsidRDefault="00332B89" w:rsidP="002A0452">
            <w:pPr>
              <w:ind w:left="360"/>
              <w:rPr>
                <w:rFonts w:ascii="Arial" w:hAnsi="Arial" w:cs="Arial"/>
                <w:sz w:val="19"/>
                <w:szCs w:val="19"/>
              </w:rPr>
            </w:pPr>
            <w:r>
              <w:rPr>
                <w:rFonts w:ascii="Arial" w:hAnsi="Arial" w:cs="Arial"/>
                <w:noProof/>
              </w:rPr>
              <w:drawing>
                <wp:inline distT="0" distB="0" distL="0" distR="0">
                  <wp:extent cx="699408" cy="292506"/>
                  <wp:effectExtent l="19050" t="0" r="5442" b="0"/>
                  <wp:docPr id="7" name="Picture 7" descr="a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ol"/>
                          <pic:cNvPicPr>
                            <a:picLocks noChangeAspect="1" noChangeArrowheads="1"/>
                          </pic:cNvPicPr>
                        </pic:nvPicPr>
                        <pic:blipFill>
                          <a:blip r:embed="rId11" cstate="print"/>
                          <a:srcRect/>
                          <a:stretch>
                            <a:fillRect/>
                          </a:stretch>
                        </pic:blipFill>
                        <pic:spPr bwMode="auto">
                          <a:xfrm>
                            <a:off x="0" y="0"/>
                            <a:ext cx="710458" cy="297127"/>
                          </a:xfrm>
                          <a:prstGeom prst="rect">
                            <a:avLst/>
                          </a:prstGeom>
                          <a:noFill/>
                          <a:ln w="9525">
                            <a:noFill/>
                            <a:miter lim="800000"/>
                            <a:headEnd/>
                            <a:tailEnd/>
                          </a:ln>
                        </pic:spPr>
                      </pic:pic>
                    </a:graphicData>
                  </a:graphic>
                </wp:inline>
              </w:drawing>
            </w:r>
          </w:p>
          <w:p w:rsidR="00E05B34" w:rsidRPr="00163B19" w:rsidRDefault="00E05B34" w:rsidP="002A0452">
            <w:pPr>
              <w:ind w:left="360"/>
              <w:rPr>
                <w:rFonts w:ascii="Arial" w:hAnsi="Arial" w:cs="Arial"/>
                <w:sz w:val="19"/>
                <w:szCs w:val="19"/>
              </w:rPr>
            </w:pPr>
            <w:r w:rsidRPr="00163B19">
              <w:rPr>
                <w:rFonts w:ascii="Arial" w:hAnsi="Arial" w:cs="Arial"/>
                <w:sz w:val="19"/>
                <w:szCs w:val="19"/>
              </w:rPr>
              <w:t>Consolidation questions allow students to reflect and extend what they have learned.</w:t>
            </w:r>
          </w:p>
          <w:p w:rsidR="00E05B34" w:rsidRPr="005D0A19" w:rsidRDefault="00E05B34" w:rsidP="00E05B34">
            <w:pPr>
              <w:ind w:left="360"/>
              <w:rPr>
                <w:rFonts w:ascii="Arial" w:hAnsi="Arial" w:cs="Arial"/>
                <w:sz w:val="19"/>
                <w:szCs w:val="19"/>
              </w:rPr>
            </w:pPr>
          </w:p>
          <w:p w:rsidR="00E05B34" w:rsidRDefault="00E05B34" w:rsidP="00E05B34">
            <w:pPr>
              <w:ind w:left="360"/>
              <w:rPr>
                <w:rFonts w:ascii="Arial" w:hAnsi="Arial" w:cs="Arial"/>
                <w:sz w:val="19"/>
                <w:szCs w:val="19"/>
              </w:rPr>
            </w:pPr>
          </w:p>
          <w:p w:rsidR="00E05B34" w:rsidRDefault="00E05B34" w:rsidP="00E05B34">
            <w:pPr>
              <w:ind w:left="360"/>
              <w:rPr>
                <w:rFonts w:ascii="Arial" w:hAnsi="Arial" w:cs="Arial"/>
                <w:sz w:val="19"/>
                <w:szCs w:val="19"/>
              </w:rPr>
            </w:pPr>
          </w:p>
          <w:p w:rsidR="00E05B34" w:rsidRDefault="00E05B34" w:rsidP="00E05B34">
            <w:pPr>
              <w:ind w:left="360"/>
              <w:rPr>
                <w:rFonts w:ascii="Arial" w:hAnsi="Arial" w:cs="Arial"/>
                <w:sz w:val="19"/>
                <w:szCs w:val="19"/>
              </w:rPr>
            </w:pPr>
          </w:p>
          <w:p w:rsidR="00E05B34" w:rsidRDefault="00E05B34" w:rsidP="00E05B34">
            <w:pPr>
              <w:ind w:left="360"/>
              <w:rPr>
                <w:rFonts w:ascii="Arial" w:hAnsi="Arial" w:cs="Arial"/>
                <w:sz w:val="19"/>
                <w:szCs w:val="19"/>
              </w:rPr>
            </w:pPr>
          </w:p>
          <w:p w:rsidR="00E05B34" w:rsidRDefault="00E05B34" w:rsidP="00E05B34">
            <w:pPr>
              <w:ind w:left="360"/>
              <w:rPr>
                <w:rFonts w:ascii="Arial" w:hAnsi="Arial" w:cs="Arial"/>
                <w:sz w:val="19"/>
                <w:szCs w:val="19"/>
              </w:rPr>
            </w:pPr>
          </w:p>
          <w:p w:rsidR="00E05B34" w:rsidRDefault="00E05B34" w:rsidP="00E05B34">
            <w:pPr>
              <w:ind w:left="360"/>
              <w:rPr>
                <w:rFonts w:ascii="Arial" w:hAnsi="Arial" w:cs="Arial"/>
                <w:sz w:val="19"/>
                <w:szCs w:val="19"/>
              </w:rPr>
            </w:pPr>
          </w:p>
          <w:p w:rsidR="00E05B34" w:rsidRDefault="00E05B34" w:rsidP="00E05B34">
            <w:pPr>
              <w:ind w:left="360"/>
              <w:rPr>
                <w:rFonts w:ascii="Arial" w:hAnsi="Arial" w:cs="Arial"/>
                <w:sz w:val="19"/>
                <w:szCs w:val="19"/>
              </w:rPr>
            </w:pPr>
          </w:p>
          <w:p w:rsidR="00E05B34" w:rsidRDefault="00E05B34" w:rsidP="00E05B34">
            <w:pPr>
              <w:ind w:left="360"/>
              <w:rPr>
                <w:rFonts w:ascii="Arial" w:hAnsi="Arial" w:cs="Arial"/>
                <w:sz w:val="19"/>
                <w:szCs w:val="19"/>
              </w:rPr>
            </w:pPr>
          </w:p>
          <w:p w:rsidR="00E05B34" w:rsidRDefault="00E05B34" w:rsidP="00E05B34">
            <w:pPr>
              <w:ind w:left="360"/>
              <w:rPr>
                <w:rFonts w:ascii="Arial" w:hAnsi="Arial" w:cs="Arial"/>
                <w:sz w:val="19"/>
                <w:szCs w:val="19"/>
              </w:rPr>
            </w:pPr>
          </w:p>
          <w:p w:rsidR="00E05B34" w:rsidRDefault="00E05B34" w:rsidP="00E05B34">
            <w:pPr>
              <w:ind w:left="360"/>
              <w:rPr>
                <w:rFonts w:ascii="Arial" w:hAnsi="Arial" w:cs="Arial"/>
                <w:sz w:val="19"/>
                <w:szCs w:val="19"/>
              </w:rPr>
            </w:pPr>
          </w:p>
          <w:p w:rsidR="00E05B34" w:rsidRDefault="00E05B34" w:rsidP="00E05B34">
            <w:pPr>
              <w:ind w:left="360"/>
              <w:rPr>
                <w:rFonts w:ascii="Arial" w:hAnsi="Arial" w:cs="Arial"/>
                <w:sz w:val="19"/>
                <w:szCs w:val="19"/>
              </w:rPr>
            </w:pPr>
          </w:p>
          <w:p w:rsidR="00E05B34" w:rsidRPr="005D0A19" w:rsidRDefault="00E05B34" w:rsidP="00E05B34">
            <w:pPr>
              <w:ind w:left="360"/>
              <w:rPr>
                <w:rFonts w:ascii="Arial" w:hAnsi="Arial" w:cs="Arial"/>
                <w:sz w:val="19"/>
                <w:szCs w:val="19"/>
              </w:rPr>
            </w:pPr>
          </w:p>
          <w:p w:rsidR="00F210A3" w:rsidRDefault="00332B89" w:rsidP="00163B19">
            <w:pPr>
              <w:rPr>
                <w:rFonts w:ascii="Arial" w:hAnsi="Arial" w:cs="Arial"/>
                <w:b/>
                <w:sz w:val="19"/>
                <w:szCs w:val="19"/>
              </w:rPr>
            </w:pPr>
            <w:r>
              <w:rPr>
                <w:rFonts w:ascii="Arial" w:hAnsi="Arial" w:cs="Arial"/>
                <w:b/>
                <w:noProof/>
                <w:sz w:val="19"/>
                <w:szCs w:val="19"/>
              </w:rPr>
              <w:drawing>
                <wp:inline distT="0" distB="0" distL="0" distR="0">
                  <wp:extent cx="618358" cy="496389"/>
                  <wp:effectExtent l="19050" t="0" r="0" b="0"/>
                  <wp:docPr id="8" name="Picture 8" descr="DIapple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Iapplesmall"/>
                          <pic:cNvPicPr>
                            <a:picLocks noChangeAspect="1" noChangeArrowheads="1"/>
                          </pic:cNvPicPr>
                        </pic:nvPicPr>
                        <pic:blipFill>
                          <a:blip r:embed="rId8" cstate="print"/>
                          <a:srcRect/>
                          <a:stretch>
                            <a:fillRect/>
                          </a:stretch>
                        </pic:blipFill>
                        <pic:spPr bwMode="auto">
                          <a:xfrm>
                            <a:off x="0" y="0"/>
                            <a:ext cx="618864" cy="496795"/>
                          </a:xfrm>
                          <a:prstGeom prst="rect">
                            <a:avLst/>
                          </a:prstGeom>
                          <a:noFill/>
                          <a:ln w="9525">
                            <a:noFill/>
                            <a:miter lim="800000"/>
                            <a:headEnd/>
                            <a:tailEnd/>
                          </a:ln>
                        </pic:spPr>
                      </pic:pic>
                    </a:graphicData>
                  </a:graphic>
                </wp:inline>
              </w:drawing>
            </w:r>
            <w:r w:rsidR="00E05B34" w:rsidRPr="005D0A19">
              <w:rPr>
                <w:rFonts w:ascii="Arial" w:hAnsi="Arial" w:cs="Arial"/>
                <w:b/>
                <w:sz w:val="19"/>
                <w:szCs w:val="19"/>
              </w:rPr>
              <w:t xml:space="preserve"> </w:t>
            </w:r>
          </w:p>
          <w:p w:rsidR="00E05B34" w:rsidRPr="00163B19" w:rsidRDefault="00E05B34" w:rsidP="00163B19">
            <w:pPr>
              <w:rPr>
                <w:rFonts w:ascii="Arial" w:hAnsi="Arial" w:cs="Arial"/>
                <w:sz w:val="19"/>
                <w:szCs w:val="19"/>
              </w:rPr>
            </w:pPr>
            <w:r w:rsidRPr="00163B19">
              <w:rPr>
                <w:rFonts w:ascii="Arial" w:hAnsi="Arial" w:cs="Arial"/>
                <w:sz w:val="19"/>
                <w:szCs w:val="19"/>
              </w:rPr>
              <w:t xml:space="preserve">Exit Card allow teachers to determine the readiness of </w:t>
            </w:r>
            <w:r w:rsidR="00784B6F">
              <w:rPr>
                <w:rFonts w:ascii="Arial" w:hAnsi="Arial" w:cs="Arial"/>
                <w:sz w:val="19"/>
                <w:szCs w:val="19"/>
              </w:rPr>
              <w:t xml:space="preserve">individual </w:t>
            </w:r>
            <w:r w:rsidR="00A90BE2">
              <w:rPr>
                <w:rFonts w:ascii="Arial" w:hAnsi="Arial" w:cs="Arial"/>
                <w:sz w:val="19"/>
                <w:szCs w:val="19"/>
              </w:rPr>
              <w:t xml:space="preserve">students </w:t>
            </w:r>
            <w:r w:rsidRPr="00163B19">
              <w:rPr>
                <w:rFonts w:ascii="Arial" w:hAnsi="Arial" w:cs="Arial"/>
                <w:sz w:val="19"/>
                <w:szCs w:val="19"/>
              </w:rPr>
              <w:t>to move forward</w:t>
            </w:r>
          </w:p>
          <w:p w:rsidR="00AF0C14" w:rsidRPr="00163B19" w:rsidRDefault="00AF0C14" w:rsidP="00834D9C">
            <w:pPr>
              <w:rPr>
                <w:rFonts w:ascii="Arial" w:hAnsi="Arial" w:cs="Arial"/>
                <w:color w:val="0000FF"/>
                <w:sz w:val="16"/>
              </w:rPr>
            </w:pPr>
          </w:p>
          <w:p w:rsidR="004F2EFF" w:rsidRPr="004F2EFF" w:rsidRDefault="004F2EFF" w:rsidP="00834D9C">
            <w:pPr>
              <w:rPr>
                <w:rFonts w:ascii="Arial" w:hAnsi="Arial" w:cs="Arial"/>
                <w:b/>
                <w:sz w:val="19"/>
                <w:szCs w:val="19"/>
              </w:rPr>
            </w:pPr>
          </w:p>
        </w:tc>
      </w:tr>
    </w:tbl>
    <w:p w:rsidR="008114C9" w:rsidRDefault="008114C9"/>
    <w:p w:rsidR="00C451E7" w:rsidRDefault="00C451E7">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DC064A" w:rsidRDefault="00DC064A">
      <w:pPr>
        <w:rPr>
          <w:rFonts w:ascii="Arial" w:hAnsi="Arial" w:cs="Arial"/>
          <w:sz w:val="20"/>
          <w:szCs w:val="20"/>
        </w:rPr>
      </w:pPr>
    </w:p>
    <w:p w:rsidR="00163B19" w:rsidRDefault="00163B19" w:rsidP="00DC064A">
      <w:pPr>
        <w:rPr>
          <w:rFonts w:ascii="Arial" w:hAnsi="Arial" w:cs="Arial"/>
          <w:b/>
          <w:u w:val="single"/>
        </w:rPr>
      </w:pPr>
    </w:p>
    <w:p w:rsidR="00DC064A" w:rsidRPr="002B3CE3" w:rsidRDefault="00DC064A" w:rsidP="00DC064A">
      <w:pPr>
        <w:rPr>
          <w:rFonts w:ascii="Arial" w:hAnsi="Arial" w:cs="Arial"/>
          <w:b/>
          <w:u w:val="single"/>
        </w:rPr>
      </w:pPr>
      <w:r w:rsidRPr="002B3CE3">
        <w:rPr>
          <w:rFonts w:ascii="Arial" w:hAnsi="Arial" w:cs="Arial"/>
          <w:b/>
          <w:u w:val="single"/>
        </w:rPr>
        <w:t xml:space="preserve">BLM </w:t>
      </w:r>
      <w:r w:rsidR="00F21D74">
        <w:rPr>
          <w:rFonts w:ascii="Arial" w:hAnsi="Arial" w:cs="Arial"/>
          <w:b/>
          <w:u w:val="single"/>
        </w:rPr>
        <w:t>2</w:t>
      </w:r>
      <w:r w:rsidR="00CC4792">
        <w:rPr>
          <w:rFonts w:ascii="Arial" w:hAnsi="Arial" w:cs="Arial"/>
          <w:b/>
          <w:u w:val="single"/>
        </w:rPr>
        <w:t>.1</w:t>
      </w:r>
      <w:r w:rsidR="00457D4A">
        <w:rPr>
          <w:rFonts w:ascii="Arial" w:hAnsi="Arial" w:cs="Arial"/>
          <w:b/>
          <w:u w:val="single"/>
        </w:rPr>
        <w:t>: Financial Terminology</w:t>
      </w: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140"/>
          <w:szCs w:val="140"/>
        </w:rPr>
      </w:pPr>
      <w:r>
        <w:rPr>
          <w:rFonts w:ascii="Arial" w:hAnsi="Arial" w:cs="Arial"/>
          <w:sz w:val="140"/>
          <w:szCs w:val="140"/>
        </w:rPr>
        <w:t xml:space="preserve">Simple </w:t>
      </w:r>
      <w:r w:rsidRPr="002867A7">
        <w:rPr>
          <w:rFonts w:ascii="Arial" w:hAnsi="Arial" w:cs="Arial"/>
          <w:sz w:val="140"/>
          <w:szCs w:val="140"/>
        </w:rPr>
        <w:t>Interest</w:t>
      </w:r>
    </w:p>
    <w:p w:rsidR="00DC064A" w:rsidRDefault="003F0DA4" w:rsidP="00DC064A">
      <w:pPr>
        <w:rPr>
          <w:rFonts w:ascii="Arial" w:hAnsi="Arial" w:cs="Arial"/>
          <w:sz w:val="140"/>
          <w:szCs w:val="140"/>
        </w:rPr>
      </w:pPr>
      <w:r>
        <w:rPr>
          <w:rFonts w:ascii="Arial" w:hAnsi="Arial" w:cs="Arial"/>
          <w:noProof/>
          <w:sz w:val="140"/>
          <w:szCs w:val="140"/>
        </w:rPr>
        <w:pict>
          <v:line id="_x0000_s1026" style="position:absolute;z-index:251640832" from="-53.85pt,27.5pt" to="585pt,28pt" strokeweight="1.5pt">
            <v:stroke dashstyle="1 1"/>
          </v:line>
        </w:pict>
      </w:r>
    </w:p>
    <w:p w:rsidR="00DC064A" w:rsidRDefault="003F0DA4" w:rsidP="00E3060E">
      <w:pPr>
        <w:ind w:right="-1080" w:hanging="540"/>
        <w:rPr>
          <w:rFonts w:ascii="Arial" w:hAnsi="Arial" w:cs="Arial"/>
          <w:sz w:val="140"/>
          <w:szCs w:val="140"/>
        </w:rPr>
      </w:pPr>
      <w:r>
        <w:rPr>
          <w:rFonts w:ascii="Arial" w:hAnsi="Arial" w:cs="Arial"/>
          <w:noProof/>
          <w:sz w:val="140"/>
          <w:szCs w:val="140"/>
        </w:rPr>
        <w:pict>
          <v:line id="_x0000_s1027" style="position:absolute;z-index:251641856" from="-27pt,163.5pt" to="611.85pt,164pt" strokeweight="1.5pt">
            <v:stroke dashstyle="1 1"/>
          </v:line>
        </w:pict>
      </w:r>
      <w:r w:rsidR="00DC064A">
        <w:rPr>
          <w:rFonts w:ascii="Arial" w:hAnsi="Arial" w:cs="Arial"/>
          <w:sz w:val="140"/>
          <w:szCs w:val="140"/>
        </w:rPr>
        <w:t>Compound Interest</w:t>
      </w:r>
    </w:p>
    <w:p w:rsidR="00DC064A" w:rsidRDefault="00DC064A" w:rsidP="00DC064A">
      <w:pPr>
        <w:ind w:right="-1080"/>
        <w:rPr>
          <w:rFonts w:ascii="Arial" w:hAnsi="Arial" w:cs="Arial"/>
          <w:sz w:val="140"/>
          <w:szCs w:val="140"/>
        </w:rPr>
      </w:pPr>
      <w:r>
        <w:rPr>
          <w:rFonts w:ascii="Arial" w:hAnsi="Arial" w:cs="Arial"/>
          <w:sz w:val="140"/>
          <w:szCs w:val="140"/>
        </w:rPr>
        <w:t>RRSP</w:t>
      </w:r>
    </w:p>
    <w:p w:rsidR="00DC064A" w:rsidRDefault="00DC064A" w:rsidP="00DC064A">
      <w:pPr>
        <w:ind w:right="-1080"/>
        <w:rPr>
          <w:rFonts w:ascii="Arial" w:hAnsi="Arial" w:cs="Arial"/>
          <w:sz w:val="140"/>
          <w:szCs w:val="140"/>
        </w:rPr>
      </w:pPr>
      <w:r>
        <w:rPr>
          <w:rFonts w:ascii="Arial" w:hAnsi="Arial" w:cs="Arial"/>
          <w:sz w:val="28"/>
          <w:szCs w:val="28"/>
        </w:rPr>
        <w:t>(Registered Retirement Savings Plan)</w:t>
      </w:r>
    </w:p>
    <w:p w:rsidR="00CC4792" w:rsidRDefault="00CC4792" w:rsidP="00DC064A">
      <w:pPr>
        <w:rPr>
          <w:rFonts w:ascii="Arial" w:hAnsi="Arial" w:cs="Arial"/>
          <w:sz w:val="140"/>
          <w:szCs w:val="140"/>
        </w:rPr>
      </w:pPr>
      <w:r>
        <w:rPr>
          <w:rFonts w:ascii="Arial" w:hAnsi="Arial" w:cs="Arial"/>
          <w:b/>
          <w:u w:val="single"/>
        </w:rPr>
        <w:lastRenderedPageBreak/>
        <w:br w:type="page"/>
      </w:r>
    </w:p>
    <w:p w:rsidR="00DC064A" w:rsidRDefault="00DC064A" w:rsidP="00DC064A">
      <w:pPr>
        <w:rPr>
          <w:rFonts w:ascii="Arial" w:hAnsi="Arial" w:cs="Arial"/>
          <w:sz w:val="140"/>
          <w:szCs w:val="140"/>
        </w:rPr>
      </w:pPr>
      <w:r>
        <w:rPr>
          <w:rFonts w:ascii="Arial" w:hAnsi="Arial" w:cs="Arial"/>
          <w:sz w:val="140"/>
          <w:szCs w:val="140"/>
        </w:rPr>
        <w:lastRenderedPageBreak/>
        <w:t>RESP</w:t>
      </w:r>
    </w:p>
    <w:p w:rsidR="00DC064A" w:rsidRPr="00DC064A" w:rsidRDefault="00DC064A" w:rsidP="00DC064A">
      <w:pPr>
        <w:rPr>
          <w:rFonts w:ascii="Arial" w:hAnsi="Arial" w:cs="Arial"/>
          <w:sz w:val="140"/>
          <w:szCs w:val="140"/>
        </w:rPr>
      </w:pPr>
      <w:r>
        <w:rPr>
          <w:rFonts w:ascii="Arial" w:hAnsi="Arial" w:cs="Arial"/>
          <w:sz w:val="28"/>
          <w:szCs w:val="28"/>
        </w:rPr>
        <w:t>(Registered Education Savings Plan)</w:t>
      </w:r>
    </w:p>
    <w:p w:rsidR="00DC064A" w:rsidRDefault="003F0DA4" w:rsidP="00DC064A">
      <w:pPr>
        <w:rPr>
          <w:rFonts w:ascii="Arial" w:hAnsi="Arial" w:cs="Arial"/>
          <w:sz w:val="140"/>
          <w:szCs w:val="140"/>
        </w:rPr>
      </w:pPr>
      <w:r>
        <w:rPr>
          <w:rFonts w:ascii="Arial" w:hAnsi="Arial" w:cs="Arial"/>
          <w:noProof/>
          <w:sz w:val="140"/>
          <w:szCs w:val="140"/>
        </w:rPr>
        <w:pict>
          <v:line id="_x0000_s1028" style="position:absolute;z-index:251642880" from="-53.85pt,27.5pt" to="585pt,28pt" strokeweight="1.5pt">
            <v:stroke dashstyle="1 1"/>
          </v:line>
        </w:pict>
      </w:r>
    </w:p>
    <w:p w:rsidR="00DC064A" w:rsidRDefault="003F0DA4" w:rsidP="00DC064A">
      <w:pPr>
        <w:ind w:right="-1080" w:hanging="540"/>
        <w:rPr>
          <w:rFonts w:ascii="Arial" w:hAnsi="Arial" w:cs="Arial"/>
          <w:sz w:val="140"/>
          <w:szCs w:val="140"/>
        </w:rPr>
      </w:pPr>
      <w:r>
        <w:rPr>
          <w:rFonts w:ascii="Arial" w:hAnsi="Arial" w:cs="Arial"/>
          <w:noProof/>
          <w:sz w:val="140"/>
          <w:szCs w:val="140"/>
        </w:rPr>
        <w:pict>
          <v:line id="_x0000_s1029" style="position:absolute;z-index:251643904" from="-27pt,163.5pt" to="611.85pt,164pt" strokeweight="1.5pt">
            <v:stroke dashstyle="1 1"/>
          </v:line>
        </w:pict>
      </w:r>
      <w:r w:rsidR="00DC064A">
        <w:rPr>
          <w:rFonts w:ascii="Arial" w:hAnsi="Arial" w:cs="Arial"/>
          <w:sz w:val="140"/>
          <w:szCs w:val="140"/>
        </w:rPr>
        <w:t>Compound Interest</w:t>
      </w:r>
    </w:p>
    <w:p w:rsidR="00DC064A" w:rsidRDefault="00DC064A" w:rsidP="00DC064A">
      <w:pPr>
        <w:ind w:right="-1080"/>
        <w:rPr>
          <w:rFonts w:ascii="Arial" w:hAnsi="Arial" w:cs="Arial"/>
          <w:sz w:val="140"/>
          <w:szCs w:val="140"/>
        </w:rPr>
      </w:pPr>
    </w:p>
    <w:p w:rsidR="00DC064A" w:rsidRDefault="00DC064A" w:rsidP="00DC064A">
      <w:pPr>
        <w:ind w:right="-1080"/>
        <w:rPr>
          <w:rFonts w:ascii="Arial" w:hAnsi="Arial" w:cs="Arial"/>
          <w:sz w:val="140"/>
          <w:szCs w:val="140"/>
        </w:rPr>
      </w:pPr>
      <w:r>
        <w:rPr>
          <w:rFonts w:ascii="Arial" w:hAnsi="Arial" w:cs="Arial"/>
          <w:sz w:val="140"/>
          <w:szCs w:val="140"/>
        </w:rPr>
        <w:t>GIC</w:t>
      </w:r>
    </w:p>
    <w:p w:rsidR="00DC064A" w:rsidRPr="00BA34CD" w:rsidRDefault="00DC064A" w:rsidP="00DC064A">
      <w:pPr>
        <w:ind w:right="-1080"/>
        <w:rPr>
          <w:rFonts w:ascii="Arial" w:hAnsi="Arial" w:cs="Arial"/>
          <w:sz w:val="140"/>
          <w:szCs w:val="140"/>
        </w:rPr>
      </w:pPr>
      <w:r>
        <w:rPr>
          <w:rFonts w:ascii="Arial" w:hAnsi="Arial" w:cs="Arial"/>
          <w:sz w:val="28"/>
          <w:szCs w:val="28"/>
        </w:rPr>
        <w:t>(Guaranteed Investment Certificate)</w:t>
      </w:r>
    </w:p>
    <w:p w:rsidR="00CC4792" w:rsidRDefault="00CC4792" w:rsidP="00DC064A">
      <w:pPr>
        <w:rPr>
          <w:rFonts w:ascii="Arial" w:hAnsi="Arial" w:cs="Arial"/>
          <w:sz w:val="140"/>
          <w:szCs w:val="140"/>
        </w:rPr>
      </w:pPr>
    </w:p>
    <w:p w:rsidR="00DC064A" w:rsidRDefault="00DC064A" w:rsidP="00DC064A">
      <w:pPr>
        <w:rPr>
          <w:rFonts w:ascii="Arial" w:hAnsi="Arial" w:cs="Arial"/>
          <w:sz w:val="140"/>
          <w:szCs w:val="140"/>
        </w:rPr>
      </w:pPr>
      <w:r>
        <w:rPr>
          <w:rFonts w:ascii="Arial" w:hAnsi="Arial" w:cs="Arial"/>
          <w:sz w:val="140"/>
          <w:szCs w:val="140"/>
        </w:rPr>
        <w:lastRenderedPageBreak/>
        <w:t>Savings Account</w:t>
      </w:r>
    </w:p>
    <w:p w:rsidR="00DC064A" w:rsidRDefault="003F0DA4" w:rsidP="00DC064A">
      <w:pPr>
        <w:rPr>
          <w:rFonts w:ascii="Arial" w:hAnsi="Arial" w:cs="Arial"/>
          <w:sz w:val="140"/>
          <w:szCs w:val="140"/>
        </w:rPr>
      </w:pPr>
      <w:r>
        <w:rPr>
          <w:rFonts w:ascii="Arial" w:hAnsi="Arial" w:cs="Arial"/>
          <w:noProof/>
          <w:sz w:val="140"/>
          <w:szCs w:val="140"/>
        </w:rPr>
        <w:pict>
          <v:line id="_x0000_s1030" style="position:absolute;z-index:251644928" from="-53.85pt,27.5pt" to="585pt,28pt" strokeweight="1.5pt">
            <v:stroke dashstyle="1 1"/>
          </v:line>
        </w:pict>
      </w:r>
    </w:p>
    <w:p w:rsidR="00DC064A" w:rsidRDefault="003F0DA4" w:rsidP="00DC064A">
      <w:pPr>
        <w:ind w:right="-1080"/>
        <w:rPr>
          <w:rFonts w:ascii="Arial" w:hAnsi="Arial" w:cs="Arial"/>
          <w:sz w:val="140"/>
          <w:szCs w:val="140"/>
        </w:rPr>
      </w:pPr>
      <w:r>
        <w:rPr>
          <w:rFonts w:ascii="Arial" w:hAnsi="Arial" w:cs="Arial"/>
          <w:noProof/>
          <w:sz w:val="140"/>
          <w:szCs w:val="140"/>
        </w:rPr>
        <w:pict>
          <v:line id="_x0000_s1031" style="position:absolute;z-index:251645952" from="-27pt,163.5pt" to="611.85pt,164pt" strokeweight="1.5pt">
            <v:stroke dashstyle="1 1"/>
          </v:line>
        </w:pict>
      </w:r>
      <w:r w:rsidR="00DC064A">
        <w:rPr>
          <w:rFonts w:ascii="Arial" w:hAnsi="Arial" w:cs="Arial"/>
          <w:sz w:val="140"/>
          <w:szCs w:val="140"/>
        </w:rPr>
        <w:t>TFSA</w:t>
      </w:r>
    </w:p>
    <w:p w:rsidR="00DC064A" w:rsidRPr="00BA34CD" w:rsidRDefault="00DC064A" w:rsidP="00DC064A">
      <w:pPr>
        <w:ind w:right="-1080"/>
        <w:rPr>
          <w:rFonts w:ascii="Arial" w:hAnsi="Arial" w:cs="Arial"/>
          <w:sz w:val="140"/>
          <w:szCs w:val="140"/>
        </w:rPr>
      </w:pPr>
      <w:r>
        <w:rPr>
          <w:rFonts w:ascii="Arial" w:hAnsi="Arial" w:cs="Arial"/>
          <w:sz w:val="28"/>
          <w:szCs w:val="28"/>
        </w:rPr>
        <w:t>(Tax Free Savings Account)</w:t>
      </w:r>
    </w:p>
    <w:p w:rsidR="00DC064A" w:rsidRDefault="00DC064A" w:rsidP="00DC064A">
      <w:pPr>
        <w:ind w:left="2880" w:right="-1080" w:firstLine="720"/>
        <w:rPr>
          <w:rFonts w:ascii="Arial" w:hAnsi="Arial" w:cs="Arial"/>
          <w:sz w:val="28"/>
          <w:szCs w:val="28"/>
        </w:rPr>
      </w:pPr>
    </w:p>
    <w:p w:rsidR="00DC064A" w:rsidRDefault="00DC064A" w:rsidP="00DC064A">
      <w:pPr>
        <w:ind w:left="2880" w:right="-1080" w:firstLine="720"/>
        <w:rPr>
          <w:rFonts w:ascii="Arial" w:hAnsi="Arial" w:cs="Arial"/>
          <w:sz w:val="28"/>
          <w:szCs w:val="28"/>
        </w:rPr>
      </w:pPr>
    </w:p>
    <w:p w:rsidR="00DC064A" w:rsidRDefault="00DC064A" w:rsidP="00DC064A">
      <w:pPr>
        <w:ind w:left="2880" w:right="-1080" w:firstLine="720"/>
        <w:rPr>
          <w:rFonts w:ascii="Arial" w:hAnsi="Arial" w:cs="Arial"/>
          <w:sz w:val="28"/>
          <w:szCs w:val="28"/>
        </w:rPr>
      </w:pPr>
    </w:p>
    <w:p w:rsidR="00DC064A" w:rsidRDefault="00DC064A" w:rsidP="00DC064A">
      <w:pPr>
        <w:ind w:left="2880" w:right="-1080" w:firstLine="720"/>
        <w:rPr>
          <w:rFonts w:ascii="Arial" w:hAnsi="Arial" w:cs="Arial"/>
          <w:sz w:val="28"/>
          <w:szCs w:val="28"/>
        </w:rPr>
      </w:pPr>
    </w:p>
    <w:p w:rsidR="00DC064A" w:rsidRDefault="00DC064A" w:rsidP="00DC064A">
      <w:pPr>
        <w:ind w:left="2880" w:right="-1080" w:firstLine="720"/>
        <w:rPr>
          <w:rFonts w:ascii="Arial" w:hAnsi="Arial" w:cs="Arial"/>
          <w:sz w:val="28"/>
          <w:szCs w:val="28"/>
        </w:rPr>
      </w:pPr>
    </w:p>
    <w:p w:rsidR="00DC064A" w:rsidRPr="00395B88" w:rsidRDefault="00DC064A" w:rsidP="00DC064A">
      <w:pPr>
        <w:ind w:right="-1080"/>
        <w:rPr>
          <w:rFonts w:ascii="Arial" w:hAnsi="Arial" w:cs="Arial"/>
          <w:sz w:val="120"/>
          <w:szCs w:val="120"/>
        </w:rPr>
      </w:pPr>
      <w:r w:rsidRPr="00395B88">
        <w:rPr>
          <w:rFonts w:ascii="Arial" w:hAnsi="Arial" w:cs="Arial"/>
          <w:sz w:val="120"/>
          <w:szCs w:val="120"/>
        </w:rPr>
        <w:t>Canada Savings</w:t>
      </w:r>
    </w:p>
    <w:p w:rsidR="00DC064A" w:rsidRPr="00395B88" w:rsidRDefault="00DC064A" w:rsidP="00DC064A">
      <w:pPr>
        <w:ind w:right="-1080"/>
        <w:rPr>
          <w:rFonts w:ascii="Arial" w:hAnsi="Arial" w:cs="Arial"/>
          <w:sz w:val="120"/>
          <w:szCs w:val="120"/>
        </w:rPr>
      </w:pPr>
      <w:r w:rsidRPr="00395B88">
        <w:rPr>
          <w:rFonts w:ascii="Arial" w:hAnsi="Arial" w:cs="Arial"/>
          <w:sz w:val="120"/>
          <w:szCs w:val="120"/>
        </w:rPr>
        <w:t>Bond</w:t>
      </w:r>
    </w:p>
    <w:p w:rsidR="00CC4792" w:rsidRDefault="00CC4792" w:rsidP="00DC064A">
      <w:pPr>
        <w:rPr>
          <w:rFonts w:ascii="Arial" w:hAnsi="Arial" w:cs="Arial"/>
          <w:sz w:val="140"/>
          <w:szCs w:val="140"/>
        </w:rPr>
      </w:pPr>
      <w:r>
        <w:rPr>
          <w:rFonts w:ascii="Arial" w:hAnsi="Arial" w:cs="Arial"/>
          <w:b/>
          <w:u w:val="single"/>
        </w:rPr>
        <w:br w:type="page"/>
      </w:r>
      <w:r w:rsidR="00F21D74">
        <w:rPr>
          <w:rFonts w:ascii="Arial" w:hAnsi="Arial" w:cs="Arial"/>
          <w:b/>
          <w:u w:val="single"/>
        </w:rPr>
        <w:lastRenderedPageBreak/>
        <w:t xml:space="preserve"> </w:t>
      </w:r>
    </w:p>
    <w:p w:rsidR="00DC064A" w:rsidRDefault="00DC064A" w:rsidP="00DC064A">
      <w:pPr>
        <w:rPr>
          <w:rFonts w:ascii="Arial" w:hAnsi="Arial" w:cs="Arial"/>
          <w:sz w:val="140"/>
          <w:szCs w:val="140"/>
        </w:rPr>
      </w:pPr>
      <w:r>
        <w:rPr>
          <w:rFonts w:ascii="Arial" w:hAnsi="Arial" w:cs="Arial"/>
          <w:sz w:val="140"/>
          <w:szCs w:val="140"/>
        </w:rPr>
        <w:t>Stock</w:t>
      </w:r>
    </w:p>
    <w:p w:rsidR="00DC064A" w:rsidRDefault="003F0DA4" w:rsidP="00DC064A">
      <w:pPr>
        <w:rPr>
          <w:rFonts w:ascii="Arial" w:hAnsi="Arial" w:cs="Arial"/>
          <w:sz w:val="140"/>
          <w:szCs w:val="140"/>
        </w:rPr>
      </w:pPr>
      <w:r>
        <w:rPr>
          <w:rFonts w:ascii="Arial" w:hAnsi="Arial" w:cs="Arial"/>
          <w:noProof/>
          <w:sz w:val="140"/>
          <w:szCs w:val="140"/>
        </w:rPr>
        <w:pict>
          <v:line id="_x0000_s1032" style="position:absolute;z-index:251646976" from="-53.85pt,27.5pt" to="585pt,28pt" strokeweight="1.5pt">
            <v:stroke dashstyle="1 1"/>
          </v:line>
        </w:pict>
      </w:r>
    </w:p>
    <w:p w:rsidR="00DC064A" w:rsidRDefault="003F0DA4" w:rsidP="00DC064A">
      <w:pPr>
        <w:ind w:right="-1080" w:hanging="540"/>
        <w:rPr>
          <w:rFonts w:ascii="Arial" w:hAnsi="Arial" w:cs="Arial"/>
          <w:sz w:val="140"/>
          <w:szCs w:val="140"/>
        </w:rPr>
      </w:pPr>
      <w:r>
        <w:rPr>
          <w:rFonts w:ascii="Arial" w:hAnsi="Arial" w:cs="Arial"/>
          <w:noProof/>
          <w:sz w:val="140"/>
          <w:szCs w:val="140"/>
        </w:rPr>
        <w:pict>
          <v:line id="_x0000_s1033" style="position:absolute;z-index:251648000" from="-27pt,163.5pt" to="611.85pt,164pt" strokeweight="1.5pt">
            <v:stroke dashstyle="1 1"/>
          </v:line>
        </w:pict>
      </w:r>
      <w:r w:rsidR="00DC064A">
        <w:rPr>
          <w:rFonts w:ascii="Arial" w:hAnsi="Arial" w:cs="Arial"/>
          <w:sz w:val="140"/>
          <w:szCs w:val="140"/>
        </w:rPr>
        <w:t>Annually</w:t>
      </w:r>
    </w:p>
    <w:p w:rsidR="00DC064A" w:rsidRDefault="00DC064A" w:rsidP="00DC064A">
      <w:pPr>
        <w:ind w:right="-1080" w:hanging="540"/>
        <w:rPr>
          <w:rFonts w:ascii="Arial" w:hAnsi="Arial" w:cs="Arial"/>
          <w:sz w:val="140"/>
          <w:szCs w:val="140"/>
        </w:rPr>
      </w:pPr>
    </w:p>
    <w:p w:rsidR="00DC064A" w:rsidRDefault="00DC064A" w:rsidP="00DC064A">
      <w:pPr>
        <w:ind w:right="-1080" w:hanging="540"/>
        <w:jc w:val="center"/>
        <w:rPr>
          <w:rFonts w:ascii="Arial" w:hAnsi="Arial" w:cs="Arial"/>
          <w:sz w:val="140"/>
          <w:szCs w:val="140"/>
        </w:rPr>
      </w:pPr>
    </w:p>
    <w:p w:rsidR="00DC064A" w:rsidRDefault="00DC064A" w:rsidP="00DC064A">
      <w:pPr>
        <w:ind w:right="-1080" w:hanging="540"/>
        <w:rPr>
          <w:rFonts w:ascii="Arial" w:hAnsi="Arial" w:cs="Arial"/>
          <w:sz w:val="140"/>
          <w:szCs w:val="140"/>
        </w:rPr>
      </w:pPr>
      <w:r>
        <w:rPr>
          <w:rFonts w:ascii="Arial" w:hAnsi="Arial" w:cs="Arial"/>
          <w:sz w:val="140"/>
          <w:szCs w:val="140"/>
        </w:rPr>
        <w:t>Percent</w:t>
      </w:r>
    </w:p>
    <w:p w:rsidR="00DC064A" w:rsidRDefault="003F0DA4" w:rsidP="00DC064A">
      <w:pPr>
        <w:ind w:left="2880" w:right="-1080" w:firstLine="720"/>
        <w:rPr>
          <w:rFonts w:ascii="Arial" w:hAnsi="Arial" w:cs="Arial"/>
          <w:sz w:val="140"/>
          <w:szCs w:val="140"/>
        </w:rPr>
      </w:pPr>
      <w:r w:rsidRPr="003F0DA4">
        <w:rPr>
          <w:rFonts w:ascii="Arial" w:hAnsi="Arial" w:cs="Arial"/>
          <w:noProof/>
          <w:sz w:val="140"/>
          <w:szCs w:val="140"/>
          <w:lang w:val="en-CA" w:eastAsia="en-CA"/>
        </w:rPr>
        <w:pict>
          <v:line id="_x0000_s1061" style="position:absolute;left:0;text-align:left;z-index:251674624" from="-45pt,57.05pt" to="593.85pt,57.55pt" strokeweight="1.5pt">
            <v:stroke dashstyle="1 1"/>
          </v:line>
        </w:pict>
      </w:r>
    </w:p>
    <w:p w:rsidR="00DC064A" w:rsidRDefault="00DC064A" w:rsidP="00DC064A">
      <w:pPr>
        <w:rPr>
          <w:rFonts w:ascii="Arial" w:hAnsi="Arial" w:cs="Arial"/>
          <w:sz w:val="28"/>
          <w:szCs w:val="28"/>
        </w:rPr>
      </w:pPr>
    </w:p>
    <w:p w:rsidR="00DC064A" w:rsidRDefault="00DC064A" w:rsidP="002A0452">
      <w:pPr>
        <w:ind w:left="-426"/>
        <w:rPr>
          <w:rFonts w:ascii="Arial" w:hAnsi="Arial" w:cs="Arial"/>
          <w:sz w:val="140"/>
          <w:szCs w:val="140"/>
        </w:rPr>
      </w:pPr>
      <w:r>
        <w:rPr>
          <w:rFonts w:ascii="Arial" w:hAnsi="Arial" w:cs="Arial"/>
          <w:sz w:val="140"/>
          <w:szCs w:val="140"/>
        </w:rPr>
        <w:lastRenderedPageBreak/>
        <w:t>Principal</w:t>
      </w:r>
    </w:p>
    <w:p w:rsidR="00395B88" w:rsidRDefault="00395B88" w:rsidP="00395B88">
      <w:pPr>
        <w:rPr>
          <w:rFonts w:ascii="Arial" w:hAnsi="Arial" w:cs="Arial"/>
          <w:b/>
          <w:u w:val="single"/>
        </w:rPr>
      </w:pPr>
    </w:p>
    <w:p w:rsidR="00395B88" w:rsidRDefault="00395B88" w:rsidP="00395B88">
      <w:pPr>
        <w:rPr>
          <w:rFonts w:ascii="Arial" w:hAnsi="Arial" w:cs="Arial"/>
          <w:b/>
          <w:u w:val="single"/>
        </w:rPr>
      </w:pPr>
    </w:p>
    <w:p w:rsidR="00DC064A" w:rsidRDefault="003F0DA4" w:rsidP="00395B88">
      <w:pPr>
        <w:rPr>
          <w:rFonts w:ascii="Arial" w:hAnsi="Arial" w:cs="Arial"/>
          <w:sz w:val="140"/>
          <w:szCs w:val="140"/>
        </w:rPr>
      </w:pPr>
      <w:r>
        <w:rPr>
          <w:rFonts w:ascii="Arial" w:hAnsi="Arial" w:cs="Arial"/>
          <w:noProof/>
          <w:sz w:val="140"/>
          <w:szCs w:val="140"/>
        </w:rPr>
        <w:pict>
          <v:line id="_x0000_s1034" style="position:absolute;z-index:251649024" from="-1in,37pt" to="566.85pt,37.5pt" strokeweight="1.5pt">
            <v:stroke dashstyle="1 1"/>
          </v:line>
        </w:pict>
      </w:r>
    </w:p>
    <w:p w:rsidR="00DC064A" w:rsidRPr="002867A7" w:rsidRDefault="00DC064A" w:rsidP="00DC064A">
      <w:pPr>
        <w:ind w:right="-1080"/>
        <w:rPr>
          <w:rFonts w:ascii="Arial" w:hAnsi="Arial" w:cs="Arial"/>
          <w:sz w:val="140"/>
          <w:szCs w:val="14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3F0DA4" w:rsidP="00DC064A">
      <w:pPr>
        <w:rPr>
          <w:rFonts w:ascii="Arial" w:hAnsi="Arial" w:cs="Arial"/>
          <w:sz w:val="20"/>
          <w:szCs w:val="20"/>
        </w:rPr>
      </w:pPr>
      <w:r w:rsidRPr="003F0DA4">
        <w:rPr>
          <w:rFonts w:ascii="Arial" w:hAnsi="Arial" w:cs="Arial"/>
          <w:noProof/>
          <w:sz w:val="140"/>
          <w:szCs w:val="140"/>
        </w:rPr>
        <w:pict>
          <v:line id="_x0000_s1035" style="position:absolute;z-index:251650048" from="-53.45pt,2.95pt" to="502.35pt,2.95pt" strokeweight="1.5pt">
            <v:stroke dashstyle="1 1"/>
          </v:line>
        </w:pict>
      </w: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pStyle w:val="Heading1"/>
        <w:jc w:val="center"/>
        <w:rPr>
          <w:u w:val="single"/>
        </w:rPr>
      </w:pPr>
    </w:p>
    <w:p w:rsidR="00DC064A" w:rsidRDefault="003F0DA4" w:rsidP="00DC064A">
      <w:pPr>
        <w:pStyle w:val="Heading1"/>
        <w:jc w:val="center"/>
        <w:rPr>
          <w:u w:val="single"/>
        </w:rPr>
      </w:pPr>
      <w:r w:rsidRPr="003F0DA4">
        <w:rPr>
          <w:noProof/>
          <w:sz w:val="20"/>
          <w:szCs w:val="20"/>
        </w:rPr>
        <w:pict>
          <v:line id="_x0000_s1064" style="position:absolute;left:0;text-align:left;z-index:251675648" from="-53.45pt,96.8pt" to="502.35pt,96.8pt" strokeweight="1.5pt">
            <v:stroke dashstyle="1 1"/>
          </v:line>
        </w:pict>
      </w:r>
      <w:r w:rsidR="00CC4792">
        <w:rPr>
          <w:u w:val="single"/>
        </w:rPr>
        <w:br w:type="page"/>
      </w:r>
    </w:p>
    <w:p w:rsidR="00DC064A" w:rsidRDefault="00DC064A" w:rsidP="00220761">
      <w:pPr>
        <w:pStyle w:val="Heading1"/>
        <w:rPr>
          <w:u w:val="single"/>
        </w:rPr>
      </w:pPr>
    </w:p>
    <w:p w:rsidR="00220761" w:rsidRPr="00220761" w:rsidRDefault="00220761" w:rsidP="00220761"/>
    <w:p w:rsidR="00DC064A" w:rsidRDefault="00DC064A" w:rsidP="00850CD0">
      <w:pPr>
        <w:pStyle w:val="Heading1"/>
        <w:rPr>
          <w:u w:val="single"/>
        </w:rPr>
      </w:pPr>
      <w:r>
        <w:rPr>
          <w:u w:val="single"/>
        </w:rPr>
        <w:t>BLM 2</w:t>
      </w:r>
      <w:r w:rsidR="00CC4792">
        <w:rPr>
          <w:u w:val="single"/>
        </w:rPr>
        <w:t>.</w:t>
      </w:r>
      <w:r w:rsidR="00F21D74">
        <w:rPr>
          <w:u w:val="single"/>
        </w:rPr>
        <w:t>2</w:t>
      </w:r>
      <w:r>
        <w:rPr>
          <w:u w:val="single"/>
        </w:rPr>
        <w:t>:</w:t>
      </w:r>
      <w:r w:rsidRPr="00F738F5">
        <w:rPr>
          <w:u w:val="single"/>
        </w:rPr>
        <w:t xml:space="preserve"> Calculating Interest</w:t>
      </w:r>
    </w:p>
    <w:p w:rsidR="00DC064A" w:rsidRDefault="00DC064A" w:rsidP="00DC064A"/>
    <w:p w:rsidR="00DC064A" w:rsidRDefault="00DC064A" w:rsidP="00DC064A">
      <w:pPr>
        <w:rPr>
          <w:rFonts w:ascii="Arial" w:hAnsi="Arial" w:cs="Arial"/>
        </w:rPr>
      </w:pPr>
      <w:r w:rsidRPr="00F738F5">
        <w:rPr>
          <w:rFonts w:ascii="Arial" w:hAnsi="Arial" w:cs="Arial"/>
        </w:rPr>
        <w:t>Pick one of the following</w:t>
      </w:r>
      <w:r>
        <w:rPr>
          <w:rFonts w:ascii="Arial" w:hAnsi="Arial" w:cs="Arial"/>
        </w:rPr>
        <w:t xml:space="preserve"> and solve.  </w:t>
      </w:r>
      <w:r w:rsidRPr="00F738F5">
        <w:rPr>
          <w:rFonts w:ascii="Arial" w:hAnsi="Arial" w:cs="Arial"/>
        </w:rPr>
        <w:t xml:space="preserve"> </w:t>
      </w:r>
      <w:r w:rsidR="00457D4A">
        <w:rPr>
          <w:rFonts w:ascii="Arial" w:hAnsi="Arial" w:cs="Arial"/>
        </w:rPr>
        <w:t xml:space="preserve">Explain </w:t>
      </w:r>
      <w:r>
        <w:rPr>
          <w:rFonts w:ascii="Arial" w:hAnsi="Arial" w:cs="Arial"/>
        </w:rPr>
        <w:t>your solution.</w:t>
      </w:r>
      <w:r w:rsidR="00A74EE6" w:rsidRPr="00A74EE6">
        <w:t xml:space="preserve"> </w:t>
      </w:r>
    </w:p>
    <w:p w:rsidR="00DC064A" w:rsidRDefault="00DC064A" w:rsidP="00DC064A">
      <w:pPr>
        <w:rPr>
          <w:rFonts w:ascii="Arial" w:hAnsi="Arial" w:cs="Arial"/>
          <w:sz w:val="28"/>
          <w:szCs w:val="28"/>
        </w:rPr>
      </w:pPr>
    </w:p>
    <w:p w:rsidR="00DC064A" w:rsidRDefault="00DC064A" w:rsidP="00DC064A">
      <w:pPr>
        <w:rPr>
          <w:rFonts w:ascii="Arial" w:hAnsi="Arial" w:cs="Arial"/>
          <w:sz w:val="28"/>
          <w:szCs w:val="28"/>
        </w:rPr>
      </w:pPr>
      <w:r>
        <w:rPr>
          <w:rFonts w:ascii="Arial" w:hAnsi="Arial" w:cs="Arial"/>
          <w:sz w:val="28"/>
          <w:szCs w:val="28"/>
        </w:rPr>
        <w:tab/>
      </w:r>
      <w:r w:rsidR="00332B89">
        <w:rPr>
          <w:noProof/>
        </w:rPr>
        <w:drawing>
          <wp:inline distT="0" distB="0" distL="0" distR="0">
            <wp:extent cx="2392045" cy="2169795"/>
            <wp:effectExtent l="19050" t="0" r="825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srcRect/>
                    <a:stretch>
                      <a:fillRect/>
                    </a:stretch>
                  </pic:blipFill>
                  <pic:spPr bwMode="auto">
                    <a:xfrm>
                      <a:off x="0" y="0"/>
                      <a:ext cx="2392045" cy="2169795"/>
                    </a:xfrm>
                    <a:prstGeom prst="rect">
                      <a:avLst/>
                    </a:prstGeom>
                    <a:noFill/>
                    <a:ln w="9525">
                      <a:noFill/>
                      <a:miter lim="800000"/>
                      <a:headEnd/>
                      <a:tailEnd/>
                    </a:ln>
                  </pic:spPr>
                </pic:pic>
              </a:graphicData>
            </a:graphic>
          </wp:inline>
        </w:drawing>
      </w:r>
      <w:r w:rsidR="00332B89">
        <w:rPr>
          <w:noProof/>
        </w:rPr>
        <w:drawing>
          <wp:inline distT="0" distB="0" distL="0" distR="0">
            <wp:extent cx="2526030" cy="2085975"/>
            <wp:effectExtent l="1905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a:stretch>
                      <a:fillRect/>
                    </a:stretch>
                  </pic:blipFill>
                  <pic:spPr bwMode="auto">
                    <a:xfrm>
                      <a:off x="0" y="0"/>
                      <a:ext cx="2526030" cy="2085975"/>
                    </a:xfrm>
                    <a:prstGeom prst="rect">
                      <a:avLst/>
                    </a:prstGeom>
                    <a:noFill/>
                    <a:ln w="9525">
                      <a:noFill/>
                      <a:miter lim="800000"/>
                      <a:headEnd/>
                      <a:tailEnd/>
                    </a:ln>
                  </pic:spPr>
                </pic:pic>
              </a:graphicData>
            </a:graphic>
          </wp:inline>
        </w:drawing>
      </w:r>
      <w:r>
        <w:rPr>
          <w:rFonts w:ascii="Arial" w:hAnsi="Arial" w:cs="Arial"/>
          <w:sz w:val="28"/>
          <w:szCs w:val="28"/>
        </w:rPr>
        <w:tab/>
      </w:r>
      <w:r w:rsidR="00332B89">
        <w:rPr>
          <w:noProof/>
        </w:rPr>
        <w:drawing>
          <wp:inline distT="0" distB="0" distL="0" distR="0">
            <wp:extent cx="2372360" cy="2160270"/>
            <wp:effectExtent l="19050" t="0" r="889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a:stretch>
                      <a:fillRect/>
                    </a:stretch>
                  </pic:blipFill>
                  <pic:spPr bwMode="auto">
                    <a:xfrm>
                      <a:off x="0" y="0"/>
                      <a:ext cx="2372360" cy="2160270"/>
                    </a:xfrm>
                    <a:prstGeom prst="rect">
                      <a:avLst/>
                    </a:prstGeom>
                    <a:noFill/>
                    <a:ln w="9525">
                      <a:noFill/>
                      <a:miter lim="800000"/>
                      <a:headEnd/>
                      <a:tailEnd/>
                    </a:ln>
                  </pic:spPr>
                </pic:pic>
              </a:graphicData>
            </a:graphic>
          </wp:inline>
        </w:drawing>
      </w:r>
      <w:r>
        <w:rPr>
          <w:rFonts w:ascii="Arial" w:hAnsi="Arial" w:cs="Arial"/>
          <w:sz w:val="28"/>
          <w:szCs w:val="28"/>
        </w:rPr>
        <w:tab/>
      </w:r>
      <w:r w:rsidR="00332B89">
        <w:rPr>
          <w:noProof/>
        </w:rPr>
        <w:drawing>
          <wp:inline distT="0" distB="0" distL="0" distR="0">
            <wp:extent cx="2169795" cy="1828800"/>
            <wp:effectExtent l="1905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srcRect/>
                    <a:stretch>
                      <a:fillRect/>
                    </a:stretch>
                  </pic:blipFill>
                  <pic:spPr bwMode="auto">
                    <a:xfrm>
                      <a:off x="0" y="0"/>
                      <a:ext cx="2169795" cy="1828800"/>
                    </a:xfrm>
                    <a:prstGeom prst="rect">
                      <a:avLst/>
                    </a:prstGeom>
                    <a:noFill/>
                    <a:ln w="9525">
                      <a:noFill/>
                      <a:miter lim="800000"/>
                      <a:headEnd/>
                      <a:tailEnd/>
                    </a:ln>
                  </pic:spPr>
                </pic:pic>
              </a:graphicData>
            </a:graphic>
          </wp:inline>
        </w:drawing>
      </w:r>
      <w:r>
        <w:rPr>
          <w:rFonts w:ascii="Arial" w:hAnsi="Arial" w:cs="Arial"/>
          <w:sz w:val="28"/>
          <w:szCs w:val="28"/>
        </w:rPr>
        <w:tab/>
      </w:r>
    </w:p>
    <w:p w:rsidR="00DC064A" w:rsidRDefault="00DC064A" w:rsidP="00DC064A">
      <w:pPr>
        <w:rPr>
          <w:rFonts w:ascii="Arial" w:hAnsi="Arial" w:cs="Arial"/>
          <w:sz w:val="28"/>
          <w:szCs w:val="28"/>
        </w:rPr>
      </w:pPr>
    </w:p>
    <w:p w:rsidR="00DC064A" w:rsidRDefault="00DC064A" w:rsidP="00DC064A">
      <w:pPr>
        <w:rPr>
          <w:rFonts w:ascii="Arial" w:hAnsi="Arial" w:cs="Arial"/>
          <w:sz w:val="28"/>
          <w:szCs w:val="28"/>
        </w:rPr>
      </w:pPr>
      <w:r>
        <w:rPr>
          <w:rFonts w:ascii="Arial" w:hAnsi="Arial" w:cs="Arial"/>
          <w:sz w:val="28"/>
          <w:szCs w:val="28"/>
        </w:rPr>
        <w:t>Solution:</w:t>
      </w:r>
    </w:p>
    <w:p w:rsidR="00DC064A" w:rsidRDefault="00DC064A" w:rsidP="00DC064A">
      <w:pPr>
        <w:rPr>
          <w:rFonts w:ascii="Arial" w:hAnsi="Arial" w:cs="Arial"/>
          <w:sz w:val="28"/>
          <w:szCs w:val="28"/>
        </w:rPr>
      </w:pPr>
    </w:p>
    <w:p w:rsidR="00DC064A" w:rsidRDefault="00DC064A" w:rsidP="00DC064A">
      <w:pPr>
        <w:rPr>
          <w:rFonts w:ascii="Arial" w:hAnsi="Arial" w:cs="Arial"/>
          <w:sz w:val="28"/>
          <w:szCs w:val="28"/>
        </w:rPr>
      </w:pPr>
    </w:p>
    <w:p w:rsidR="00DC064A" w:rsidRDefault="00DC064A" w:rsidP="00DC064A">
      <w:pPr>
        <w:rPr>
          <w:rFonts w:ascii="Arial" w:hAnsi="Arial" w:cs="Arial"/>
          <w:sz w:val="28"/>
          <w:szCs w:val="28"/>
        </w:rPr>
      </w:pPr>
    </w:p>
    <w:p w:rsidR="00DC064A" w:rsidRDefault="00DC064A" w:rsidP="00DC064A">
      <w:pPr>
        <w:rPr>
          <w:rFonts w:ascii="Arial" w:hAnsi="Arial" w:cs="Arial"/>
          <w:sz w:val="28"/>
          <w:szCs w:val="28"/>
        </w:rPr>
      </w:pPr>
    </w:p>
    <w:p w:rsidR="00DC064A" w:rsidRDefault="00DC064A" w:rsidP="00DC064A">
      <w:pPr>
        <w:rPr>
          <w:rFonts w:ascii="Arial" w:hAnsi="Arial" w:cs="Arial"/>
          <w:sz w:val="28"/>
          <w:szCs w:val="28"/>
        </w:rPr>
      </w:pPr>
    </w:p>
    <w:p w:rsidR="00DC064A" w:rsidRDefault="00DC064A" w:rsidP="00DC064A">
      <w:pPr>
        <w:rPr>
          <w:rFonts w:ascii="Arial" w:hAnsi="Arial" w:cs="Arial"/>
          <w:sz w:val="28"/>
          <w:szCs w:val="28"/>
        </w:rPr>
      </w:pPr>
    </w:p>
    <w:p w:rsidR="00DC064A" w:rsidRPr="00F738F5" w:rsidRDefault="00DC064A" w:rsidP="00DC064A">
      <w:pPr>
        <w:rPr>
          <w:rFonts w:ascii="Arial" w:hAnsi="Arial" w:cs="Arial"/>
          <w:sz w:val="28"/>
          <w:szCs w:val="28"/>
        </w:rPr>
      </w:pPr>
      <w:r>
        <w:rPr>
          <w:rFonts w:ascii="Arial" w:hAnsi="Arial" w:cs="Arial"/>
          <w:sz w:val="28"/>
          <w:szCs w:val="28"/>
        </w:rPr>
        <w:t>Explanation:</w:t>
      </w:r>
      <w:r>
        <w:rPr>
          <w:rFonts w:ascii="Arial" w:hAnsi="Arial" w:cs="Arial"/>
          <w:sz w:val="28"/>
          <w:szCs w:val="28"/>
        </w:rPr>
        <w:tab/>
      </w:r>
      <w:r>
        <w:rPr>
          <w:rFonts w:ascii="Arial" w:hAnsi="Arial" w:cs="Arial"/>
          <w:sz w:val="28"/>
          <w:szCs w:val="28"/>
        </w:rPr>
        <w:tab/>
      </w: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220761" w:rsidRDefault="00220761" w:rsidP="00DC064A">
      <w:pPr>
        <w:rPr>
          <w:rFonts w:ascii="Arial" w:hAnsi="Arial" w:cs="Arial"/>
          <w:sz w:val="20"/>
          <w:szCs w:val="20"/>
        </w:rPr>
      </w:pPr>
    </w:p>
    <w:p w:rsidR="00220761" w:rsidRDefault="00220761" w:rsidP="00DC064A">
      <w:pPr>
        <w:rPr>
          <w:rFonts w:ascii="Arial" w:hAnsi="Arial" w:cs="Arial"/>
          <w:sz w:val="20"/>
          <w:szCs w:val="20"/>
        </w:rPr>
      </w:pPr>
    </w:p>
    <w:p w:rsidR="00220761" w:rsidRDefault="00220761"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850CD0">
      <w:pPr>
        <w:pStyle w:val="Heading1"/>
        <w:rPr>
          <w:u w:val="single"/>
        </w:rPr>
      </w:pPr>
      <w:r w:rsidRPr="002D1514">
        <w:rPr>
          <w:u w:val="single"/>
        </w:rPr>
        <w:t xml:space="preserve">BLM </w:t>
      </w:r>
      <w:r w:rsidR="00F21D74">
        <w:rPr>
          <w:u w:val="single"/>
        </w:rPr>
        <w:t>2.3</w:t>
      </w:r>
      <w:r w:rsidRPr="002D1514">
        <w:rPr>
          <w:u w:val="single"/>
        </w:rPr>
        <w:t xml:space="preserve">: Simple Interest </w:t>
      </w:r>
      <w:proofErr w:type="gramStart"/>
      <w:r w:rsidRPr="002D1514">
        <w:rPr>
          <w:u w:val="single"/>
        </w:rPr>
        <w:t>Versus</w:t>
      </w:r>
      <w:proofErr w:type="gramEnd"/>
      <w:r w:rsidRPr="002D1514">
        <w:rPr>
          <w:u w:val="single"/>
        </w:rPr>
        <w:t xml:space="preserve"> Compound Interest</w:t>
      </w:r>
    </w:p>
    <w:p w:rsidR="00DC064A" w:rsidRDefault="00DC064A" w:rsidP="00DC064A"/>
    <w:p w:rsidR="00DC064A" w:rsidRDefault="00DC064A" w:rsidP="00DC064A"/>
    <w:p w:rsidR="00DC064A" w:rsidRDefault="00DC064A" w:rsidP="00DC064A">
      <w:pPr>
        <w:rPr>
          <w:rFonts w:ascii="Arial" w:hAnsi="Arial" w:cs="Arial"/>
        </w:rPr>
      </w:pPr>
      <w:r>
        <w:rPr>
          <w:rFonts w:ascii="Arial" w:hAnsi="Arial" w:cs="Arial"/>
        </w:rPr>
        <w:t>Suppose you invested $</w:t>
      </w:r>
      <w:r w:rsidR="005814FA">
        <w:rPr>
          <w:rFonts w:ascii="Arial" w:hAnsi="Arial" w:cs="Arial"/>
        </w:rPr>
        <w:t xml:space="preserve">100 </w:t>
      </w:r>
      <w:r>
        <w:rPr>
          <w:rFonts w:ascii="Arial" w:hAnsi="Arial" w:cs="Arial"/>
        </w:rPr>
        <w:t>at 10% interest for ten years.  One investment offers simple interest, while the other offers compound interest compounded annually.  Complete the following charts.</w:t>
      </w: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r>
        <w:rPr>
          <w:rFonts w:ascii="Arial" w:hAnsi="Arial" w:cs="Arial"/>
        </w:rPr>
        <w:t>Simple Interest</w:t>
      </w:r>
    </w:p>
    <w:p w:rsidR="00DC064A" w:rsidRDefault="00DC064A" w:rsidP="00DC064A">
      <w:pPr>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137"/>
        <w:gridCol w:w="1017"/>
        <w:gridCol w:w="1986"/>
        <w:gridCol w:w="1260"/>
      </w:tblGrid>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Year</w:t>
            </w:r>
          </w:p>
        </w:tc>
        <w:tc>
          <w:tcPr>
            <w:tcW w:w="1137" w:type="dxa"/>
          </w:tcPr>
          <w:p w:rsidR="00DC064A" w:rsidRPr="003C6419" w:rsidRDefault="00DC064A" w:rsidP="00457D4A">
            <w:pPr>
              <w:rPr>
                <w:rFonts w:ascii="Arial" w:hAnsi="Arial" w:cs="Arial"/>
              </w:rPr>
            </w:pPr>
            <w:r w:rsidRPr="003C6419">
              <w:rPr>
                <w:rFonts w:ascii="Arial" w:hAnsi="Arial" w:cs="Arial"/>
              </w:rPr>
              <w:t>Principal</w:t>
            </w:r>
          </w:p>
        </w:tc>
        <w:tc>
          <w:tcPr>
            <w:tcW w:w="1017" w:type="dxa"/>
          </w:tcPr>
          <w:p w:rsidR="00DC064A" w:rsidRPr="003C6419" w:rsidRDefault="00DC064A" w:rsidP="00457D4A">
            <w:pPr>
              <w:rPr>
                <w:rFonts w:ascii="Arial" w:hAnsi="Arial" w:cs="Arial"/>
              </w:rPr>
            </w:pPr>
            <w:r w:rsidRPr="003C6419">
              <w:rPr>
                <w:rFonts w:ascii="Arial" w:hAnsi="Arial" w:cs="Arial"/>
              </w:rPr>
              <w:t>Interest Rate</w:t>
            </w:r>
          </w:p>
        </w:tc>
        <w:tc>
          <w:tcPr>
            <w:tcW w:w="1986" w:type="dxa"/>
          </w:tcPr>
          <w:p w:rsidR="00DC064A" w:rsidRPr="003C6419" w:rsidRDefault="00DC064A" w:rsidP="00457D4A">
            <w:pPr>
              <w:rPr>
                <w:rFonts w:ascii="Arial" w:hAnsi="Arial" w:cs="Arial"/>
              </w:rPr>
            </w:pPr>
            <w:r w:rsidRPr="003C6419">
              <w:rPr>
                <w:rFonts w:ascii="Arial" w:hAnsi="Arial" w:cs="Arial"/>
              </w:rPr>
              <w:t>Interest</w:t>
            </w:r>
          </w:p>
        </w:tc>
        <w:tc>
          <w:tcPr>
            <w:tcW w:w="1260" w:type="dxa"/>
          </w:tcPr>
          <w:p w:rsidR="00DC064A" w:rsidRPr="003C6419" w:rsidRDefault="008E6F20" w:rsidP="00457D4A">
            <w:pPr>
              <w:rPr>
                <w:rFonts w:ascii="Arial" w:hAnsi="Arial" w:cs="Arial"/>
              </w:rPr>
            </w:pPr>
            <w:r w:rsidRPr="003C6419">
              <w:rPr>
                <w:rFonts w:ascii="Arial" w:hAnsi="Arial" w:cs="Arial"/>
              </w:rPr>
              <w:t xml:space="preserve">Total </w:t>
            </w:r>
            <w:r w:rsidR="00DC064A" w:rsidRPr="003C6419">
              <w:rPr>
                <w:rFonts w:ascii="Arial" w:hAnsi="Arial" w:cs="Arial"/>
              </w:rPr>
              <w:t>Amount</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0</w:t>
            </w:r>
          </w:p>
        </w:tc>
        <w:tc>
          <w:tcPr>
            <w:tcW w:w="1137" w:type="dxa"/>
          </w:tcPr>
          <w:p w:rsidR="00DC064A" w:rsidRPr="003C6419" w:rsidRDefault="00163B19" w:rsidP="00457D4A">
            <w:pPr>
              <w:rPr>
                <w:rFonts w:ascii="Arial" w:hAnsi="Arial" w:cs="Arial"/>
              </w:rPr>
            </w:pPr>
            <w:r w:rsidRPr="003C6419">
              <w:rPr>
                <w:rFonts w:ascii="Arial" w:hAnsi="Arial" w:cs="Arial"/>
              </w:rPr>
              <w:t>100</w:t>
            </w: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163B19" w:rsidP="00457D4A">
            <w:pPr>
              <w:rPr>
                <w:rFonts w:ascii="Arial" w:hAnsi="Arial" w:cs="Arial"/>
              </w:rPr>
            </w:pPr>
            <w:r w:rsidRPr="003C6419">
              <w:rPr>
                <w:rFonts w:ascii="Arial" w:hAnsi="Arial" w:cs="Arial"/>
              </w:rPr>
              <w:t>100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1</w:t>
            </w:r>
          </w:p>
        </w:tc>
        <w:tc>
          <w:tcPr>
            <w:tcW w:w="1137" w:type="dxa"/>
          </w:tcPr>
          <w:p w:rsidR="00DC064A" w:rsidRPr="003C6419" w:rsidRDefault="00163B19" w:rsidP="00457D4A">
            <w:pPr>
              <w:rPr>
                <w:rFonts w:ascii="Arial" w:hAnsi="Arial" w:cs="Arial"/>
              </w:rPr>
            </w:pPr>
            <w:r w:rsidRPr="003C6419">
              <w:rPr>
                <w:rFonts w:ascii="Arial" w:hAnsi="Arial" w:cs="Arial"/>
              </w:rPr>
              <w:t>100</w:t>
            </w:r>
          </w:p>
        </w:tc>
        <w:tc>
          <w:tcPr>
            <w:tcW w:w="1017" w:type="dxa"/>
          </w:tcPr>
          <w:p w:rsidR="00DC064A" w:rsidRPr="003C6419" w:rsidRDefault="00163B19" w:rsidP="00457D4A">
            <w:pPr>
              <w:rPr>
                <w:rFonts w:ascii="Arial" w:hAnsi="Arial" w:cs="Arial"/>
              </w:rPr>
            </w:pPr>
            <w:r w:rsidRPr="003C6419">
              <w:rPr>
                <w:rFonts w:ascii="Arial" w:hAnsi="Arial" w:cs="Arial"/>
              </w:rPr>
              <w:t>0.10</w:t>
            </w:r>
          </w:p>
        </w:tc>
        <w:tc>
          <w:tcPr>
            <w:tcW w:w="1986" w:type="dxa"/>
          </w:tcPr>
          <w:p w:rsidR="00DC064A" w:rsidRPr="003C6419" w:rsidRDefault="00163B19" w:rsidP="00457D4A">
            <w:pPr>
              <w:rPr>
                <w:rFonts w:ascii="Arial" w:hAnsi="Arial" w:cs="Arial"/>
              </w:rPr>
            </w:pPr>
            <w:r w:rsidRPr="003C6419">
              <w:rPr>
                <w:rFonts w:ascii="Arial" w:hAnsi="Arial" w:cs="Arial"/>
              </w:rPr>
              <w:t>100 x 0.10</w:t>
            </w:r>
            <w:r w:rsidR="002A0452">
              <w:rPr>
                <w:rFonts w:ascii="Arial" w:hAnsi="Arial" w:cs="Arial"/>
              </w:rPr>
              <w:t xml:space="preserve"> </w:t>
            </w:r>
            <w:r w:rsidRPr="003C6419">
              <w:rPr>
                <w:rFonts w:ascii="Arial" w:hAnsi="Arial" w:cs="Arial"/>
              </w:rPr>
              <w:t>= 10</w:t>
            </w:r>
          </w:p>
        </w:tc>
        <w:tc>
          <w:tcPr>
            <w:tcW w:w="1260" w:type="dxa"/>
          </w:tcPr>
          <w:p w:rsidR="00DC064A" w:rsidRPr="003C6419" w:rsidRDefault="00163B19" w:rsidP="00457D4A">
            <w:pPr>
              <w:rPr>
                <w:rFonts w:ascii="Arial" w:hAnsi="Arial" w:cs="Arial"/>
              </w:rPr>
            </w:pPr>
            <w:r w:rsidRPr="003C6419">
              <w:rPr>
                <w:rFonts w:ascii="Arial" w:hAnsi="Arial" w:cs="Arial"/>
              </w:rPr>
              <w:t>110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2</w:t>
            </w:r>
          </w:p>
        </w:tc>
        <w:tc>
          <w:tcPr>
            <w:tcW w:w="1137" w:type="dxa"/>
          </w:tcPr>
          <w:p w:rsidR="00DC064A" w:rsidRPr="003C6419" w:rsidRDefault="002A0452" w:rsidP="00457D4A">
            <w:pPr>
              <w:rPr>
                <w:rFonts w:ascii="Arial" w:hAnsi="Arial" w:cs="Arial"/>
              </w:rPr>
            </w:pPr>
            <w:r>
              <w:rPr>
                <w:rFonts w:ascii="Arial" w:hAnsi="Arial" w:cs="Arial"/>
              </w:rPr>
              <w:t>100</w:t>
            </w:r>
          </w:p>
        </w:tc>
        <w:tc>
          <w:tcPr>
            <w:tcW w:w="1017" w:type="dxa"/>
          </w:tcPr>
          <w:p w:rsidR="00DC064A" w:rsidRPr="003C6419" w:rsidRDefault="002A0452" w:rsidP="00457D4A">
            <w:pPr>
              <w:rPr>
                <w:rFonts w:ascii="Arial" w:hAnsi="Arial" w:cs="Arial"/>
              </w:rPr>
            </w:pPr>
            <w:r>
              <w:rPr>
                <w:rFonts w:ascii="Arial" w:hAnsi="Arial" w:cs="Arial"/>
              </w:rPr>
              <w:t>0.10</w:t>
            </w:r>
          </w:p>
        </w:tc>
        <w:tc>
          <w:tcPr>
            <w:tcW w:w="1986" w:type="dxa"/>
          </w:tcPr>
          <w:p w:rsidR="00DC064A" w:rsidRPr="003C6419" w:rsidRDefault="002A0452" w:rsidP="00457D4A">
            <w:pPr>
              <w:rPr>
                <w:rFonts w:ascii="Arial" w:hAnsi="Arial" w:cs="Arial"/>
              </w:rPr>
            </w:pPr>
            <w:r>
              <w:rPr>
                <w:rFonts w:ascii="Arial" w:hAnsi="Arial" w:cs="Arial"/>
              </w:rPr>
              <w:t>100 x 0.10 = 10</w:t>
            </w:r>
          </w:p>
        </w:tc>
        <w:tc>
          <w:tcPr>
            <w:tcW w:w="1260" w:type="dxa"/>
          </w:tcPr>
          <w:p w:rsidR="00DC064A" w:rsidRPr="003C6419" w:rsidRDefault="002A0452" w:rsidP="00457D4A">
            <w:pPr>
              <w:rPr>
                <w:rFonts w:ascii="Arial" w:hAnsi="Arial" w:cs="Arial"/>
              </w:rPr>
            </w:pPr>
            <w:r>
              <w:rPr>
                <w:rFonts w:ascii="Arial" w:hAnsi="Arial" w:cs="Arial"/>
              </w:rPr>
              <w:t>120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3</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4</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5</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6</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7</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8</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9</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10</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bl>
    <w:p w:rsidR="00DC064A" w:rsidRDefault="00DC064A" w:rsidP="00DC064A">
      <w:pPr>
        <w:rPr>
          <w:rFonts w:ascii="Arial" w:hAnsi="Arial" w:cs="Arial"/>
        </w:rPr>
      </w:pPr>
      <w:r>
        <w:rPr>
          <w:rFonts w:ascii="Arial" w:hAnsi="Arial" w:cs="Arial"/>
        </w:rPr>
        <w:t xml:space="preserve"> </w:t>
      </w:r>
    </w:p>
    <w:p w:rsidR="00DC064A" w:rsidRDefault="00DC064A" w:rsidP="00DC064A">
      <w:pPr>
        <w:rPr>
          <w:rFonts w:ascii="Arial" w:hAnsi="Arial" w:cs="Arial"/>
        </w:rPr>
      </w:pPr>
    </w:p>
    <w:p w:rsidR="00DC064A" w:rsidRDefault="00DC064A" w:rsidP="00DC064A">
      <w:pPr>
        <w:rPr>
          <w:rFonts w:ascii="Arial" w:hAnsi="Arial" w:cs="Arial"/>
        </w:rPr>
      </w:pPr>
      <w:r>
        <w:rPr>
          <w:rFonts w:ascii="Arial" w:hAnsi="Arial" w:cs="Arial"/>
        </w:rPr>
        <w:t>Compound Interest</w:t>
      </w:r>
    </w:p>
    <w:p w:rsidR="00DC064A" w:rsidRDefault="00DC064A" w:rsidP="00DC064A">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28"/>
        <w:gridCol w:w="1137"/>
        <w:gridCol w:w="1017"/>
        <w:gridCol w:w="1986"/>
        <w:gridCol w:w="1260"/>
      </w:tblGrid>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Year</w:t>
            </w:r>
          </w:p>
        </w:tc>
        <w:tc>
          <w:tcPr>
            <w:tcW w:w="1137" w:type="dxa"/>
          </w:tcPr>
          <w:p w:rsidR="00DC064A" w:rsidRPr="003C6419" w:rsidRDefault="00DC064A" w:rsidP="00457D4A">
            <w:pPr>
              <w:rPr>
                <w:rFonts w:ascii="Arial" w:hAnsi="Arial" w:cs="Arial"/>
              </w:rPr>
            </w:pPr>
            <w:r w:rsidRPr="003C6419">
              <w:rPr>
                <w:rFonts w:ascii="Arial" w:hAnsi="Arial" w:cs="Arial"/>
              </w:rPr>
              <w:t>Principal</w:t>
            </w:r>
          </w:p>
        </w:tc>
        <w:tc>
          <w:tcPr>
            <w:tcW w:w="1017" w:type="dxa"/>
          </w:tcPr>
          <w:p w:rsidR="00DC064A" w:rsidRPr="003C6419" w:rsidRDefault="00DC064A" w:rsidP="00457D4A">
            <w:pPr>
              <w:rPr>
                <w:rFonts w:ascii="Arial" w:hAnsi="Arial" w:cs="Arial"/>
              </w:rPr>
            </w:pPr>
            <w:r w:rsidRPr="003C6419">
              <w:rPr>
                <w:rFonts w:ascii="Arial" w:hAnsi="Arial" w:cs="Arial"/>
              </w:rPr>
              <w:t>Interest Rate</w:t>
            </w:r>
          </w:p>
        </w:tc>
        <w:tc>
          <w:tcPr>
            <w:tcW w:w="1986" w:type="dxa"/>
          </w:tcPr>
          <w:p w:rsidR="00DC064A" w:rsidRPr="003C6419" w:rsidRDefault="00DC064A" w:rsidP="00457D4A">
            <w:pPr>
              <w:rPr>
                <w:rFonts w:ascii="Arial" w:hAnsi="Arial" w:cs="Arial"/>
              </w:rPr>
            </w:pPr>
            <w:r w:rsidRPr="003C6419">
              <w:rPr>
                <w:rFonts w:ascii="Arial" w:hAnsi="Arial" w:cs="Arial"/>
              </w:rPr>
              <w:t>Interest</w:t>
            </w:r>
          </w:p>
        </w:tc>
        <w:tc>
          <w:tcPr>
            <w:tcW w:w="1260" w:type="dxa"/>
          </w:tcPr>
          <w:p w:rsidR="00DC064A" w:rsidRPr="003C6419" w:rsidRDefault="008E6F20" w:rsidP="00457D4A">
            <w:pPr>
              <w:rPr>
                <w:rFonts w:ascii="Arial" w:hAnsi="Arial" w:cs="Arial"/>
              </w:rPr>
            </w:pPr>
            <w:r w:rsidRPr="003C6419">
              <w:rPr>
                <w:rFonts w:ascii="Arial" w:hAnsi="Arial" w:cs="Arial"/>
              </w:rPr>
              <w:t xml:space="preserve">Total </w:t>
            </w:r>
            <w:r w:rsidR="00DC064A" w:rsidRPr="003C6419">
              <w:rPr>
                <w:rFonts w:ascii="Arial" w:hAnsi="Arial" w:cs="Arial"/>
              </w:rPr>
              <w:t>Amount</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0</w:t>
            </w:r>
          </w:p>
        </w:tc>
        <w:tc>
          <w:tcPr>
            <w:tcW w:w="1137" w:type="dxa"/>
          </w:tcPr>
          <w:p w:rsidR="00DC064A" w:rsidRPr="003C6419" w:rsidRDefault="00163B19" w:rsidP="00457D4A">
            <w:pPr>
              <w:rPr>
                <w:rFonts w:ascii="Arial" w:hAnsi="Arial" w:cs="Arial"/>
              </w:rPr>
            </w:pPr>
            <w:r w:rsidRPr="003C6419">
              <w:rPr>
                <w:rFonts w:ascii="Arial" w:hAnsi="Arial" w:cs="Arial"/>
              </w:rPr>
              <w:t>100</w:t>
            </w: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163B19" w:rsidP="00457D4A">
            <w:pPr>
              <w:rPr>
                <w:rFonts w:ascii="Arial" w:hAnsi="Arial" w:cs="Arial"/>
              </w:rPr>
            </w:pPr>
            <w:r w:rsidRPr="003C6419">
              <w:rPr>
                <w:rFonts w:ascii="Arial" w:hAnsi="Arial" w:cs="Arial"/>
              </w:rPr>
              <w:t>100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1</w:t>
            </w:r>
          </w:p>
        </w:tc>
        <w:tc>
          <w:tcPr>
            <w:tcW w:w="1137" w:type="dxa"/>
          </w:tcPr>
          <w:p w:rsidR="00DC064A" w:rsidRPr="003C6419" w:rsidRDefault="00163B19" w:rsidP="00457D4A">
            <w:pPr>
              <w:rPr>
                <w:rFonts w:ascii="Arial" w:hAnsi="Arial" w:cs="Arial"/>
              </w:rPr>
            </w:pPr>
            <w:r w:rsidRPr="003C6419">
              <w:rPr>
                <w:rFonts w:ascii="Arial" w:hAnsi="Arial" w:cs="Arial"/>
              </w:rPr>
              <w:t>100</w:t>
            </w:r>
          </w:p>
        </w:tc>
        <w:tc>
          <w:tcPr>
            <w:tcW w:w="1017" w:type="dxa"/>
          </w:tcPr>
          <w:p w:rsidR="00DC064A" w:rsidRPr="003C6419" w:rsidRDefault="00163B19" w:rsidP="00457D4A">
            <w:pPr>
              <w:rPr>
                <w:rFonts w:ascii="Arial" w:hAnsi="Arial" w:cs="Arial"/>
              </w:rPr>
            </w:pPr>
            <w:r w:rsidRPr="003C6419">
              <w:rPr>
                <w:rFonts w:ascii="Arial" w:hAnsi="Arial" w:cs="Arial"/>
              </w:rPr>
              <w:t>0.10</w:t>
            </w:r>
          </w:p>
        </w:tc>
        <w:tc>
          <w:tcPr>
            <w:tcW w:w="1986" w:type="dxa"/>
          </w:tcPr>
          <w:p w:rsidR="00DC064A" w:rsidRPr="003C6419" w:rsidRDefault="006003DE" w:rsidP="00457D4A">
            <w:pPr>
              <w:rPr>
                <w:rFonts w:ascii="Arial" w:hAnsi="Arial" w:cs="Arial"/>
              </w:rPr>
            </w:pPr>
            <w:r w:rsidRPr="003C6419">
              <w:rPr>
                <w:rFonts w:ascii="Arial" w:hAnsi="Arial" w:cs="Arial"/>
              </w:rPr>
              <w:t>100 x 0.10=10</w:t>
            </w:r>
          </w:p>
        </w:tc>
        <w:tc>
          <w:tcPr>
            <w:tcW w:w="1260" w:type="dxa"/>
          </w:tcPr>
          <w:p w:rsidR="00DC064A" w:rsidRPr="003C6419" w:rsidRDefault="006003DE" w:rsidP="00457D4A">
            <w:pPr>
              <w:rPr>
                <w:rFonts w:ascii="Arial" w:hAnsi="Arial" w:cs="Arial"/>
              </w:rPr>
            </w:pPr>
            <w:r w:rsidRPr="003C6419">
              <w:rPr>
                <w:rFonts w:ascii="Arial" w:hAnsi="Arial" w:cs="Arial"/>
              </w:rPr>
              <w:t>110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2</w:t>
            </w:r>
          </w:p>
        </w:tc>
        <w:tc>
          <w:tcPr>
            <w:tcW w:w="1137" w:type="dxa"/>
          </w:tcPr>
          <w:p w:rsidR="00DC064A" w:rsidRPr="003C6419" w:rsidRDefault="00D23217" w:rsidP="00457D4A">
            <w:pPr>
              <w:rPr>
                <w:rFonts w:ascii="Arial" w:hAnsi="Arial" w:cs="Arial"/>
              </w:rPr>
            </w:pPr>
            <w:r w:rsidRPr="003C6419">
              <w:rPr>
                <w:rFonts w:ascii="Arial" w:hAnsi="Arial" w:cs="Arial"/>
              </w:rPr>
              <w:t>110</w:t>
            </w:r>
          </w:p>
        </w:tc>
        <w:tc>
          <w:tcPr>
            <w:tcW w:w="1017" w:type="dxa"/>
          </w:tcPr>
          <w:p w:rsidR="00DC064A" w:rsidRPr="003C6419" w:rsidRDefault="00D23217" w:rsidP="00457D4A">
            <w:pPr>
              <w:rPr>
                <w:rFonts w:ascii="Arial" w:hAnsi="Arial" w:cs="Arial"/>
              </w:rPr>
            </w:pPr>
            <w:r w:rsidRPr="003C6419">
              <w:rPr>
                <w:rFonts w:ascii="Arial" w:hAnsi="Arial" w:cs="Arial"/>
              </w:rPr>
              <w:t>0.10</w:t>
            </w:r>
          </w:p>
        </w:tc>
        <w:tc>
          <w:tcPr>
            <w:tcW w:w="1986" w:type="dxa"/>
          </w:tcPr>
          <w:p w:rsidR="00DC064A" w:rsidRPr="003C6419" w:rsidRDefault="00D23217" w:rsidP="00457D4A">
            <w:pPr>
              <w:rPr>
                <w:rFonts w:ascii="Arial" w:hAnsi="Arial" w:cs="Arial"/>
              </w:rPr>
            </w:pPr>
            <w:r w:rsidRPr="003C6419">
              <w:rPr>
                <w:rFonts w:ascii="Arial" w:hAnsi="Arial" w:cs="Arial"/>
              </w:rPr>
              <w:t>110 x 0.10=11</w:t>
            </w:r>
          </w:p>
        </w:tc>
        <w:tc>
          <w:tcPr>
            <w:tcW w:w="1260" w:type="dxa"/>
          </w:tcPr>
          <w:p w:rsidR="00DC064A" w:rsidRPr="003C6419" w:rsidRDefault="00D23217" w:rsidP="00457D4A">
            <w:pPr>
              <w:rPr>
                <w:rFonts w:ascii="Arial" w:hAnsi="Arial" w:cs="Arial"/>
              </w:rPr>
            </w:pPr>
            <w:r w:rsidRPr="003C6419">
              <w:rPr>
                <w:rFonts w:ascii="Arial" w:hAnsi="Arial" w:cs="Arial"/>
              </w:rPr>
              <w:t>121</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3</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4</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5</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6</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7</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8</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9</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10</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260" w:type="dxa"/>
          </w:tcPr>
          <w:p w:rsidR="00DC064A" w:rsidRPr="003C6419" w:rsidRDefault="00DC064A" w:rsidP="00457D4A">
            <w:pPr>
              <w:rPr>
                <w:rFonts w:ascii="Arial" w:hAnsi="Arial" w:cs="Arial"/>
              </w:rPr>
            </w:pPr>
          </w:p>
        </w:tc>
      </w:tr>
    </w:tbl>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Pr="004F00BB" w:rsidRDefault="00DC064A" w:rsidP="004F00BB">
      <w:pPr>
        <w:pStyle w:val="Heading1"/>
        <w:rPr>
          <w:u w:val="single"/>
        </w:rPr>
      </w:pPr>
    </w:p>
    <w:p w:rsidR="00DC064A" w:rsidRDefault="00DC064A" w:rsidP="00DC064A">
      <w:pPr>
        <w:rPr>
          <w:rFonts w:ascii="Arial" w:hAnsi="Arial" w:cs="Arial"/>
        </w:rPr>
      </w:pPr>
    </w:p>
    <w:p w:rsidR="00DC064A" w:rsidRDefault="00DC064A" w:rsidP="00DC064A">
      <w:pPr>
        <w:rPr>
          <w:rFonts w:ascii="Arial" w:hAnsi="Arial" w:cs="Arial"/>
          <w:b/>
          <w:u w:val="single"/>
        </w:rPr>
      </w:pPr>
      <w:r w:rsidRPr="00445897">
        <w:rPr>
          <w:rFonts w:ascii="Arial" w:hAnsi="Arial" w:cs="Arial"/>
          <w:b/>
          <w:u w:val="single"/>
        </w:rPr>
        <w:lastRenderedPageBreak/>
        <w:t>Questions</w:t>
      </w:r>
    </w:p>
    <w:p w:rsidR="00DC064A" w:rsidRDefault="00DC064A" w:rsidP="00DC064A">
      <w:pPr>
        <w:rPr>
          <w:rFonts w:ascii="Arial" w:hAnsi="Arial" w:cs="Arial"/>
          <w:b/>
          <w:u w:val="single"/>
        </w:rPr>
      </w:pPr>
    </w:p>
    <w:p w:rsidR="00DC064A" w:rsidRDefault="00DC064A" w:rsidP="00DC064A">
      <w:pPr>
        <w:rPr>
          <w:rFonts w:ascii="Arial" w:hAnsi="Arial" w:cs="Arial"/>
        </w:rPr>
      </w:pPr>
      <w:r>
        <w:rPr>
          <w:rFonts w:ascii="Arial" w:hAnsi="Arial" w:cs="Arial"/>
        </w:rPr>
        <w:t>1.</w:t>
      </w:r>
      <w:r>
        <w:rPr>
          <w:rFonts w:ascii="Arial" w:hAnsi="Arial" w:cs="Arial"/>
        </w:rPr>
        <w:tab/>
        <w:t>Compare the two tables stating Similarities and Differences</w:t>
      </w:r>
    </w:p>
    <w:p w:rsidR="00DC064A" w:rsidRDefault="003F0DA4" w:rsidP="00DC064A">
      <w:pPr>
        <w:rPr>
          <w:rFonts w:ascii="Arial" w:hAnsi="Arial" w:cs="Arial"/>
        </w:rPr>
      </w:pPr>
      <w:r>
        <w:rPr>
          <w:rFonts w:ascii="Arial" w:hAnsi="Arial" w:cs="Arial"/>
          <w:noProof/>
        </w:rPr>
        <w:pict>
          <v:line id="_x0000_s1036" style="position:absolute;z-index:251651072" from="189pt,7.8pt" to="189pt,250.8pt"/>
        </w:pict>
      </w:r>
    </w:p>
    <w:p w:rsidR="00DC064A" w:rsidRDefault="00DC064A" w:rsidP="00DC064A">
      <w:pPr>
        <w:rPr>
          <w:rFonts w:ascii="Arial" w:hAnsi="Arial" w:cs="Arial"/>
        </w:rPr>
      </w:pPr>
    </w:p>
    <w:p w:rsidR="00DC064A" w:rsidRDefault="003F0DA4" w:rsidP="00DC064A">
      <w:pPr>
        <w:rPr>
          <w:rFonts w:ascii="Arial" w:hAnsi="Arial" w:cs="Arial"/>
        </w:rPr>
      </w:pPr>
      <w:r>
        <w:rPr>
          <w:rFonts w:ascii="Arial" w:hAnsi="Arial" w:cs="Arial"/>
          <w:noProof/>
        </w:rPr>
        <w:pict>
          <v:line id="_x0000_s1037" style="position:absolute;z-index:251652096" from="36pt,16.2pt" to="369pt,16.2pt"/>
        </w:pict>
      </w:r>
      <w:r w:rsidR="00DC064A">
        <w:rPr>
          <w:rFonts w:ascii="Arial" w:hAnsi="Arial" w:cs="Arial"/>
        </w:rPr>
        <w:tab/>
      </w:r>
      <w:r w:rsidR="00DC064A">
        <w:rPr>
          <w:rFonts w:ascii="Arial" w:hAnsi="Arial" w:cs="Arial"/>
        </w:rPr>
        <w:tab/>
        <w:t>Similarities</w:t>
      </w:r>
      <w:r w:rsidR="00DC064A">
        <w:rPr>
          <w:rFonts w:ascii="Arial" w:hAnsi="Arial" w:cs="Arial"/>
        </w:rPr>
        <w:tab/>
      </w:r>
      <w:r w:rsidR="00DC064A">
        <w:rPr>
          <w:rFonts w:ascii="Arial" w:hAnsi="Arial" w:cs="Arial"/>
        </w:rPr>
        <w:tab/>
      </w:r>
      <w:r w:rsidR="00DC064A">
        <w:rPr>
          <w:rFonts w:ascii="Arial" w:hAnsi="Arial" w:cs="Arial"/>
        </w:rPr>
        <w:tab/>
      </w:r>
      <w:r w:rsidR="00DC064A">
        <w:rPr>
          <w:rFonts w:ascii="Arial" w:hAnsi="Arial" w:cs="Arial"/>
        </w:rPr>
        <w:tab/>
        <w:t>Differences</w:t>
      </w: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Pr="00445897" w:rsidRDefault="00DC064A" w:rsidP="00DC064A">
      <w:pPr>
        <w:rPr>
          <w:rFonts w:ascii="Arial" w:hAnsi="Arial" w:cs="Arial"/>
        </w:rPr>
      </w:pPr>
      <w:r>
        <w:rPr>
          <w:rFonts w:ascii="Arial" w:hAnsi="Arial" w:cs="Arial"/>
        </w:rPr>
        <w:t>2.</w:t>
      </w:r>
      <w:r>
        <w:rPr>
          <w:rFonts w:ascii="Arial" w:hAnsi="Arial" w:cs="Arial"/>
        </w:rPr>
        <w:tab/>
        <w:t>If you were to invest your money which account would you pick?  Why?</w:t>
      </w:r>
    </w:p>
    <w:p w:rsidR="00DC064A" w:rsidRPr="008923B3" w:rsidRDefault="00DC064A" w:rsidP="00DC064A">
      <w:pPr>
        <w:rPr>
          <w:rFonts w:ascii="Arial" w:hAnsi="Arial" w:cs="Arial"/>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CC4792" w:rsidP="00CC4792">
      <w:pPr>
        <w:pStyle w:val="Heading1"/>
        <w:rPr>
          <w:u w:val="single"/>
        </w:rPr>
      </w:pPr>
      <w:r>
        <w:rPr>
          <w:u w:val="single"/>
        </w:rPr>
        <w:t>Teacher Reference Sheet1</w:t>
      </w:r>
      <w:r w:rsidR="00F21D74">
        <w:rPr>
          <w:u w:val="single"/>
        </w:rPr>
        <w:t xml:space="preserve"> </w:t>
      </w:r>
      <w:r w:rsidR="002C0386">
        <w:rPr>
          <w:u w:val="single"/>
        </w:rPr>
        <w:t>for</w:t>
      </w:r>
      <w:r>
        <w:rPr>
          <w:u w:val="single"/>
        </w:rPr>
        <w:t xml:space="preserve"> </w:t>
      </w:r>
      <w:r w:rsidR="002C0386">
        <w:rPr>
          <w:u w:val="single"/>
        </w:rPr>
        <w:t xml:space="preserve">BLM </w:t>
      </w:r>
      <w:r w:rsidR="00F21D74">
        <w:rPr>
          <w:u w:val="single"/>
        </w:rPr>
        <w:t>2.</w:t>
      </w:r>
      <w:r w:rsidR="002C0386">
        <w:rPr>
          <w:u w:val="single"/>
        </w:rPr>
        <w:t xml:space="preserve">3 </w:t>
      </w:r>
      <w:r w:rsidR="00DC064A" w:rsidRPr="008923B3">
        <w:rPr>
          <w:u w:val="single"/>
        </w:rPr>
        <w:t xml:space="preserve">Simple Interest </w:t>
      </w:r>
      <w:proofErr w:type="gramStart"/>
      <w:r w:rsidR="00DC064A" w:rsidRPr="008923B3">
        <w:rPr>
          <w:u w:val="single"/>
        </w:rPr>
        <w:t>Versus</w:t>
      </w:r>
      <w:proofErr w:type="gramEnd"/>
      <w:r w:rsidR="00DC064A" w:rsidRPr="008923B3">
        <w:rPr>
          <w:u w:val="single"/>
        </w:rPr>
        <w:t xml:space="preserve"> Compound Interest</w:t>
      </w:r>
      <w:r>
        <w:rPr>
          <w:u w:val="single"/>
        </w:rPr>
        <w:t xml:space="preserve"> (Answers</w:t>
      </w:r>
      <w:r w:rsidR="00DC064A">
        <w:rPr>
          <w:u w:val="single"/>
        </w:rPr>
        <w:t>)</w:t>
      </w:r>
    </w:p>
    <w:p w:rsidR="00DC064A" w:rsidRDefault="00DC064A" w:rsidP="00DC064A"/>
    <w:p w:rsidR="00DC064A" w:rsidRDefault="00DC064A" w:rsidP="00DC064A"/>
    <w:p w:rsidR="00DC064A" w:rsidRDefault="00DC064A" w:rsidP="00DC064A">
      <w:pPr>
        <w:rPr>
          <w:rFonts w:ascii="Arial" w:hAnsi="Arial" w:cs="Arial"/>
        </w:rPr>
      </w:pPr>
      <w:r>
        <w:rPr>
          <w:rFonts w:ascii="Arial" w:hAnsi="Arial" w:cs="Arial"/>
        </w:rPr>
        <w:t>Suppose you invested the $100 you got for your birthday in two of the investments we have discussed at 10% interest for ten years.  One investment offers simple interest, while the other offers compound interest compounded annually.  Complete the following charts.</w:t>
      </w: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r>
        <w:rPr>
          <w:rFonts w:ascii="Arial" w:hAnsi="Arial" w:cs="Arial"/>
        </w:rPr>
        <w:t>Simple Interest</w:t>
      </w:r>
    </w:p>
    <w:p w:rsidR="00DC064A" w:rsidRDefault="00DC064A" w:rsidP="00DC064A">
      <w:pPr>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137"/>
        <w:gridCol w:w="1017"/>
        <w:gridCol w:w="1017"/>
        <w:gridCol w:w="1044"/>
      </w:tblGrid>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Year</w:t>
            </w:r>
          </w:p>
        </w:tc>
        <w:tc>
          <w:tcPr>
            <w:tcW w:w="900" w:type="dxa"/>
          </w:tcPr>
          <w:p w:rsidR="00DC064A" w:rsidRPr="003C6419" w:rsidRDefault="00DC064A" w:rsidP="00457D4A">
            <w:pPr>
              <w:rPr>
                <w:rFonts w:ascii="Arial" w:hAnsi="Arial" w:cs="Arial"/>
              </w:rPr>
            </w:pPr>
            <w:r w:rsidRPr="003C6419">
              <w:rPr>
                <w:rFonts w:ascii="Arial" w:hAnsi="Arial" w:cs="Arial"/>
              </w:rPr>
              <w:t>Principal</w:t>
            </w:r>
          </w:p>
        </w:tc>
        <w:tc>
          <w:tcPr>
            <w:tcW w:w="900" w:type="dxa"/>
          </w:tcPr>
          <w:p w:rsidR="00DC064A" w:rsidRPr="003C6419" w:rsidRDefault="00DC064A" w:rsidP="00457D4A">
            <w:pPr>
              <w:rPr>
                <w:rFonts w:ascii="Arial" w:hAnsi="Arial" w:cs="Arial"/>
              </w:rPr>
            </w:pPr>
            <w:r w:rsidRPr="003C6419">
              <w:rPr>
                <w:rFonts w:ascii="Arial" w:hAnsi="Arial" w:cs="Arial"/>
              </w:rPr>
              <w:t>Interest Rate</w:t>
            </w:r>
          </w:p>
        </w:tc>
        <w:tc>
          <w:tcPr>
            <w:tcW w:w="720" w:type="dxa"/>
          </w:tcPr>
          <w:p w:rsidR="00DC064A" w:rsidRPr="003C6419" w:rsidRDefault="00DC064A" w:rsidP="00457D4A">
            <w:pPr>
              <w:rPr>
                <w:rFonts w:ascii="Arial" w:hAnsi="Arial" w:cs="Arial"/>
              </w:rPr>
            </w:pPr>
            <w:r w:rsidRPr="003C6419">
              <w:rPr>
                <w:rFonts w:ascii="Arial" w:hAnsi="Arial" w:cs="Arial"/>
              </w:rPr>
              <w:t>Interest</w:t>
            </w:r>
          </w:p>
        </w:tc>
        <w:tc>
          <w:tcPr>
            <w:tcW w:w="900" w:type="dxa"/>
          </w:tcPr>
          <w:p w:rsidR="00DC064A" w:rsidRPr="003C6419" w:rsidRDefault="008E6F20" w:rsidP="00457D4A">
            <w:pPr>
              <w:rPr>
                <w:rFonts w:ascii="Arial" w:hAnsi="Arial" w:cs="Arial"/>
                <w:highlight w:val="yellow"/>
              </w:rPr>
            </w:pPr>
            <w:r w:rsidRPr="003C6419">
              <w:rPr>
                <w:rFonts w:ascii="Arial" w:hAnsi="Arial" w:cs="Arial"/>
              </w:rPr>
              <w:t xml:space="preserve">Total </w:t>
            </w:r>
            <w:r w:rsidR="00DC064A" w:rsidRPr="003C6419">
              <w:rPr>
                <w:rFonts w:ascii="Arial" w:hAnsi="Arial" w:cs="Arial"/>
              </w:rPr>
              <w:t>Amount</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0</w:t>
            </w:r>
          </w:p>
        </w:tc>
        <w:tc>
          <w:tcPr>
            <w:tcW w:w="900" w:type="dxa"/>
          </w:tcPr>
          <w:p w:rsidR="00DC064A" w:rsidRPr="003C6419" w:rsidRDefault="00DC064A" w:rsidP="00457D4A">
            <w:pPr>
              <w:rPr>
                <w:rFonts w:ascii="Arial" w:hAnsi="Arial" w:cs="Arial"/>
              </w:rPr>
            </w:pPr>
            <w:r w:rsidRPr="003C6419">
              <w:rPr>
                <w:rFonts w:ascii="Arial" w:hAnsi="Arial" w:cs="Arial"/>
              </w:rPr>
              <w:t>100</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10</w:t>
            </w:r>
          </w:p>
        </w:tc>
        <w:tc>
          <w:tcPr>
            <w:tcW w:w="900" w:type="dxa"/>
          </w:tcPr>
          <w:p w:rsidR="00DC064A" w:rsidRPr="003C6419" w:rsidRDefault="00DC064A" w:rsidP="00457D4A">
            <w:pPr>
              <w:rPr>
                <w:rFonts w:ascii="Arial" w:hAnsi="Arial" w:cs="Arial"/>
              </w:rPr>
            </w:pPr>
            <w:r w:rsidRPr="003C6419">
              <w:rPr>
                <w:rFonts w:ascii="Arial" w:hAnsi="Arial" w:cs="Arial"/>
              </w:rPr>
              <w:t>110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1</w:t>
            </w:r>
          </w:p>
        </w:tc>
        <w:tc>
          <w:tcPr>
            <w:tcW w:w="900" w:type="dxa"/>
          </w:tcPr>
          <w:p w:rsidR="00DC064A" w:rsidRPr="003C6419" w:rsidRDefault="00DC064A" w:rsidP="00457D4A">
            <w:pPr>
              <w:rPr>
                <w:rFonts w:ascii="Arial" w:hAnsi="Arial" w:cs="Arial"/>
              </w:rPr>
            </w:pPr>
            <w:r w:rsidRPr="003C6419">
              <w:rPr>
                <w:rFonts w:ascii="Arial" w:hAnsi="Arial" w:cs="Arial"/>
              </w:rPr>
              <w:t>100</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10</w:t>
            </w:r>
          </w:p>
        </w:tc>
        <w:tc>
          <w:tcPr>
            <w:tcW w:w="900" w:type="dxa"/>
          </w:tcPr>
          <w:p w:rsidR="00DC064A" w:rsidRPr="003C6419" w:rsidRDefault="00DC064A" w:rsidP="00457D4A">
            <w:pPr>
              <w:rPr>
                <w:rFonts w:ascii="Arial" w:hAnsi="Arial" w:cs="Arial"/>
              </w:rPr>
            </w:pPr>
            <w:r w:rsidRPr="003C6419">
              <w:rPr>
                <w:rFonts w:ascii="Arial" w:hAnsi="Arial" w:cs="Arial"/>
              </w:rPr>
              <w:t>120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2</w:t>
            </w:r>
          </w:p>
        </w:tc>
        <w:tc>
          <w:tcPr>
            <w:tcW w:w="900" w:type="dxa"/>
          </w:tcPr>
          <w:p w:rsidR="00DC064A" w:rsidRPr="003C6419" w:rsidRDefault="00DC064A" w:rsidP="00457D4A">
            <w:pPr>
              <w:rPr>
                <w:rFonts w:ascii="Arial" w:hAnsi="Arial" w:cs="Arial"/>
              </w:rPr>
            </w:pPr>
            <w:r w:rsidRPr="003C6419">
              <w:rPr>
                <w:rFonts w:ascii="Arial" w:hAnsi="Arial" w:cs="Arial"/>
              </w:rPr>
              <w:t>100</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10</w:t>
            </w:r>
          </w:p>
        </w:tc>
        <w:tc>
          <w:tcPr>
            <w:tcW w:w="900" w:type="dxa"/>
          </w:tcPr>
          <w:p w:rsidR="00DC064A" w:rsidRPr="003C6419" w:rsidRDefault="00DC064A" w:rsidP="00457D4A">
            <w:pPr>
              <w:rPr>
                <w:rFonts w:ascii="Arial" w:hAnsi="Arial" w:cs="Arial"/>
              </w:rPr>
            </w:pPr>
            <w:r w:rsidRPr="003C6419">
              <w:rPr>
                <w:rFonts w:ascii="Arial" w:hAnsi="Arial" w:cs="Arial"/>
              </w:rPr>
              <w:t>130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3</w:t>
            </w:r>
          </w:p>
        </w:tc>
        <w:tc>
          <w:tcPr>
            <w:tcW w:w="900" w:type="dxa"/>
          </w:tcPr>
          <w:p w:rsidR="00DC064A" w:rsidRPr="003C6419" w:rsidRDefault="00DC064A" w:rsidP="00457D4A">
            <w:pPr>
              <w:rPr>
                <w:rFonts w:ascii="Arial" w:hAnsi="Arial" w:cs="Arial"/>
              </w:rPr>
            </w:pPr>
            <w:r w:rsidRPr="003C6419">
              <w:rPr>
                <w:rFonts w:ascii="Arial" w:hAnsi="Arial" w:cs="Arial"/>
              </w:rPr>
              <w:t>100</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10</w:t>
            </w:r>
          </w:p>
        </w:tc>
        <w:tc>
          <w:tcPr>
            <w:tcW w:w="900" w:type="dxa"/>
          </w:tcPr>
          <w:p w:rsidR="00DC064A" w:rsidRPr="003C6419" w:rsidRDefault="00DC064A" w:rsidP="00457D4A">
            <w:pPr>
              <w:rPr>
                <w:rFonts w:ascii="Arial" w:hAnsi="Arial" w:cs="Arial"/>
              </w:rPr>
            </w:pPr>
            <w:r w:rsidRPr="003C6419">
              <w:rPr>
                <w:rFonts w:ascii="Arial" w:hAnsi="Arial" w:cs="Arial"/>
              </w:rPr>
              <w:t>140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4</w:t>
            </w:r>
          </w:p>
        </w:tc>
        <w:tc>
          <w:tcPr>
            <w:tcW w:w="900" w:type="dxa"/>
          </w:tcPr>
          <w:p w:rsidR="00DC064A" w:rsidRPr="003C6419" w:rsidRDefault="00DC064A" w:rsidP="00457D4A">
            <w:pPr>
              <w:rPr>
                <w:rFonts w:ascii="Arial" w:hAnsi="Arial" w:cs="Arial"/>
              </w:rPr>
            </w:pPr>
            <w:r w:rsidRPr="003C6419">
              <w:rPr>
                <w:rFonts w:ascii="Arial" w:hAnsi="Arial" w:cs="Arial"/>
              </w:rPr>
              <w:t>100</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10</w:t>
            </w:r>
          </w:p>
        </w:tc>
        <w:tc>
          <w:tcPr>
            <w:tcW w:w="900" w:type="dxa"/>
          </w:tcPr>
          <w:p w:rsidR="00DC064A" w:rsidRPr="003C6419" w:rsidRDefault="00DC064A" w:rsidP="00457D4A">
            <w:pPr>
              <w:rPr>
                <w:rFonts w:ascii="Arial" w:hAnsi="Arial" w:cs="Arial"/>
              </w:rPr>
            </w:pPr>
            <w:r w:rsidRPr="003C6419">
              <w:rPr>
                <w:rFonts w:ascii="Arial" w:hAnsi="Arial" w:cs="Arial"/>
              </w:rPr>
              <w:t>150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5</w:t>
            </w:r>
          </w:p>
        </w:tc>
        <w:tc>
          <w:tcPr>
            <w:tcW w:w="900" w:type="dxa"/>
          </w:tcPr>
          <w:p w:rsidR="00DC064A" w:rsidRPr="003C6419" w:rsidRDefault="00DC064A" w:rsidP="00457D4A">
            <w:pPr>
              <w:rPr>
                <w:rFonts w:ascii="Arial" w:hAnsi="Arial" w:cs="Arial"/>
              </w:rPr>
            </w:pPr>
            <w:r w:rsidRPr="003C6419">
              <w:rPr>
                <w:rFonts w:ascii="Arial" w:hAnsi="Arial" w:cs="Arial"/>
              </w:rPr>
              <w:t>100</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10</w:t>
            </w:r>
          </w:p>
        </w:tc>
        <w:tc>
          <w:tcPr>
            <w:tcW w:w="900" w:type="dxa"/>
          </w:tcPr>
          <w:p w:rsidR="00DC064A" w:rsidRPr="003C6419" w:rsidRDefault="00DC064A" w:rsidP="00457D4A">
            <w:pPr>
              <w:rPr>
                <w:rFonts w:ascii="Arial" w:hAnsi="Arial" w:cs="Arial"/>
              </w:rPr>
            </w:pPr>
            <w:r w:rsidRPr="003C6419">
              <w:rPr>
                <w:rFonts w:ascii="Arial" w:hAnsi="Arial" w:cs="Arial"/>
              </w:rPr>
              <w:t>160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6</w:t>
            </w:r>
          </w:p>
        </w:tc>
        <w:tc>
          <w:tcPr>
            <w:tcW w:w="900" w:type="dxa"/>
          </w:tcPr>
          <w:p w:rsidR="00DC064A" w:rsidRPr="003C6419" w:rsidRDefault="00DC064A" w:rsidP="00457D4A">
            <w:pPr>
              <w:rPr>
                <w:rFonts w:ascii="Arial" w:hAnsi="Arial" w:cs="Arial"/>
              </w:rPr>
            </w:pPr>
            <w:r w:rsidRPr="003C6419">
              <w:rPr>
                <w:rFonts w:ascii="Arial" w:hAnsi="Arial" w:cs="Arial"/>
              </w:rPr>
              <w:t>100</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10</w:t>
            </w:r>
          </w:p>
        </w:tc>
        <w:tc>
          <w:tcPr>
            <w:tcW w:w="900" w:type="dxa"/>
          </w:tcPr>
          <w:p w:rsidR="00DC064A" w:rsidRPr="003C6419" w:rsidRDefault="00DC064A" w:rsidP="00457D4A">
            <w:pPr>
              <w:rPr>
                <w:rFonts w:ascii="Arial" w:hAnsi="Arial" w:cs="Arial"/>
              </w:rPr>
            </w:pPr>
            <w:r w:rsidRPr="003C6419">
              <w:rPr>
                <w:rFonts w:ascii="Arial" w:hAnsi="Arial" w:cs="Arial"/>
              </w:rPr>
              <w:t>170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7</w:t>
            </w:r>
          </w:p>
        </w:tc>
        <w:tc>
          <w:tcPr>
            <w:tcW w:w="900" w:type="dxa"/>
          </w:tcPr>
          <w:p w:rsidR="00DC064A" w:rsidRPr="003C6419" w:rsidRDefault="00DC064A" w:rsidP="00457D4A">
            <w:pPr>
              <w:rPr>
                <w:rFonts w:ascii="Arial" w:hAnsi="Arial" w:cs="Arial"/>
              </w:rPr>
            </w:pPr>
            <w:r w:rsidRPr="003C6419">
              <w:rPr>
                <w:rFonts w:ascii="Arial" w:hAnsi="Arial" w:cs="Arial"/>
              </w:rPr>
              <w:t>100</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10</w:t>
            </w:r>
          </w:p>
        </w:tc>
        <w:tc>
          <w:tcPr>
            <w:tcW w:w="900" w:type="dxa"/>
          </w:tcPr>
          <w:p w:rsidR="00DC064A" w:rsidRPr="003C6419" w:rsidRDefault="00DC064A" w:rsidP="00457D4A">
            <w:pPr>
              <w:rPr>
                <w:rFonts w:ascii="Arial" w:hAnsi="Arial" w:cs="Arial"/>
              </w:rPr>
            </w:pPr>
            <w:r w:rsidRPr="003C6419">
              <w:rPr>
                <w:rFonts w:ascii="Arial" w:hAnsi="Arial" w:cs="Arial"/>
              </w:rPr>
              <w:t>180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8</w:t>
            </w:r>
          </w:p>
        </w:tc>
        <w:tc>
          <w:tcPr>
            <w:tcW w:w="900" w:type="dxa"/>
          </w:tcPr>
          <w:p w:rsidR="00DC064A" w:rsidRPr="003C6419" w:rsidRDefault="00DC064A" w:rsidP="00457D4A">
            <w:pPr>
              <w:rPr>
                <w:rFonts w:ascii="Arial" w:hAnsi="Arial" w:cs="Arial"/>
              </w:rPr>
            </w:pPr>
            <w:r w:rsidRPr="003C6419">
              <w:rPr>
                <w:rFonts w:ascii="Arial" w:hAnsi="Arial" w:cs="Arial"/>
              </w:rPr>
              <w:t>100</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10</w:t>
            </w:r>
          </w:p>
        </w:tc>
        <w:tc>
          <w:tcPr>
            <w:tcW w:w="900" w:type="dxa"/>
          </w:tcPr>
          <w:p w:rsidR="00DC064A" w:rsidRPr="003C6419" w:rsidRDefault="00DC064A" w:rsidP="00457D4A">
            <w:pPr>
              <w:rPr>
                <w:rFonts w:ascii="Arial" w:hAnsi="Arial" w:cs="Arial"/>
              </w:rPr>
            </w:pPr>
            <w:r w:rsidRPr="003C6419">
              <w:rPr>
                <w:rFonts w:ascii="Arial" w:hAnsi="Arial" w:cs="Arial"/>
              </w:rPr>
              <w:t>190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9</w:t>
            </w:r>
          </w:p>
        </w:tc>
        <w:tc>
          <w:tcPr>
            <w:tcW w:w="900" w:type="dxa"/>
          </w:tcPr>
          <w:p w:rsidR="00DC064A" w:rsidRPr="003C6419" w:rsidRDefault="00DC064A" w:rsidP="00457D4A">
            <w:pPr>
              <w:rPr>
                <w:rFonts w:ascii="Arial" w:hAnsi="Arial" w:cs="Arial"/>
              </w:rPr>
            </w:pPr>
            <w:r w:rsidRPr="003C6419">
              <w:rPr>
                <w:rFonts w:ascii="Arial" w:hAnsi="Arial" w:cs="Arial"/>
              </w:rPr>
              <w:t>100</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10</w:t>
            </w:r>
          </w:p>
        </w:tc>
        <w:tc>
          <w:tcPr>
            <w:tcW w:w="900" w:type="dxa"/>
          </w:tcPr>
          <w:p w:rsidR="00DC064A" w:rsidRPr="003C6419" w:rsidRDefault="00DC064A" w:rsidP="00457D4A">
            <w:pPr>
              <w:rPr>
                <w:rFonts w:ascii="Arial" w:hAnsi="Arial" w:cs="Arial"/>
              </w:rPr>
            </w:pPr>
            <w:r w:rsidRPr="003C6419">
              <w:rPr>
                <w:rFonts w:ascii="Arial" w:hAnsi="Arial" w:cs="Arial"/>
              </w:rPr>
              <w:t>200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10</w:t>
            </w:r>
          </w:p>
        </w:tc>
        <w:tc>
          <w:tcPr>
            <w:tcW w:w="900" w:type="dxa"/>
          </w:tcPr>
          <w:p w:rsidR="00DC064A" w:rsidRPr="003C6419" w:rsidRDefault="00DC064A" w:rsidP="00457D4A">
            <w:pPr>
              <w:rPr>
                <w:rFonts w:ascii="Arial" w:hAnsi="Arial" w:cs="Arial"/>
              </w:rPr>
            </w:pPr>
            <w:r w:rsidRPr="003C6419">
              <w:rPr>
                <w:rFonts w:ascii="Arial" w:hAnsi="Arial" w:cs="Arial"/>
              </w:rPr>
              <w:t>100</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10</w:t>
            </w:r>
          </w:p>
        </w:tc>
        <w:tc>
          <w:tcPr>
            <w:tcW w:w="900" w:type="dxa"/>
          </w:tcPr>
          <w:p w:rsidR="00DC064A" w:rsidRPr="003C6419" w:rsidRDefault="00DC064A" w:rsidP="00457D4A">
            <w:pPr>
              <w:rPr>
                <w:rFonts w:ascii="Arial" w:hAnsi="Arial" w:cs="Arial"/>
              </w:rPr>
            </w:pPr>
            <w:r w:rsidRPr="003C6419">
              <w:rPr>
                <w:rFonts w:ascii="Arial" w:hAnsi="Arial" w:cs="Arial"/>
              </w:rPr>
              <w:t>210</w:t>
            </w:r>
          </w:p>
        </w:tc>
      </w:tr>
    </w:tbl>
    <w:p w:rsidR="00DC064A" w:rsidRDefault="00DC064A" w:rsidP="00DC064A">
      <w:pPr>
        <w:rPr>
          <w:rFonts w:ascii="Arial" w:hAnsi="Arial" w:cs="Arial"/>
        </w:rPr>
      </w:pPr>
      <w:r>
        <w:rPr>
          <w:rFonts w:ascii="Arial" w:hAnsi="Arial" w:cs="Arial"/>
        </w:rPr>
        <w:t xml:space="preserve"> </w:t>
      </w:r>
    </w:p>
    <w:p w:rsidR="00DC064A" w:rsidRDefault="00DC064A" w:rsidP="00DC064A">
      <w:pPr>
        <w:rPr>
          <w:rFonts w:ascii="Arial" w:hAnsi="Arial" w:cs="Arial"/>
        </w:rPr>
      </w:pPr>
    </w:p>
    <w:p w:rsidR="00DC064A" w:rsidRDefault="00DC064A" w:rsidP="00DC064A">
      <w:pPr>
        <w:rPr>
          <w:rFonts w:ascii="Arial" w:hAnsi="Arial" w:cs="Arial"/>
        </w:rPr>
      </w:pPr>
      <w:r>
        <w:rPr>
          <w:rFonts w:ascii="Arial" w:hAnsi="Arial" w:cs="Arial"/>
        </w:rPr>
        <w:t>Compound Interest</w:t>
      </w:r>
    </w:p>
    <w:p w:rsidR="00DC064A" w:rsidRDefault="00DC064A" w:rsidP="00DC064A">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137"/>
        <w:gridCol w:w="1017"/>
        <w:gridCol w:w="1017"/>
        <w:gridCol w:w="1044"/>
      </w:tblGrid>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Year</w:t>
            </w:r>
          </w:p>
        </w:tc>
        <w:tc>
          <w:tcPr>
            <w:tcW w:w="900" w:type="dxa"/>
          </w:tcPr>
          <w:p w:rsidR="00DC064A" w:rsidRPr="003C6419" w:rsidRDefault="00DC064A" w:rsidP="00457D4A">
            <w:pPr>
              <w:rPr>
                <w:rFonts w:ascii="Arial" w:hAnsi="Arial" w:cs="Arial"/>
              </w:rPr>
            </w:pPr>
            <w:r w:rsidRPr="003C6419">
              <w:rPr>
                <w:rFonts w:ascii="Arial" w:hAnsi="Arial" w:cs="Arial"/>
              </w:rPr>
              <w:t>Principal</w:t>
            </w:r>
          </w:p>
        </w:tc>
        <w:tc>
          <w:tcPr>
            <w:tcW w:w="900" w:type="dxa"/>
          </w:tcPr>
          <w:p w:rsidR="00DC064A" w:rsidRPr="003C6419" w:rsidRDefault="00DC064A" w:rsidP="00457D4A">
            <w:pPr>
              <w:rPr>
                <w:rFonts w:ascii="Arial" w:hAnsi="Arial" w:cs="Arial"/>
              </w:rPr>
            </w:pPr>
            <w:r w:rsidRPr="003C6419">
              <w:rPr>
                <w:rFonts w:ascii="Arial" w:hAnsi="Arial" w:cs="Arial"/>
              </w:rPr>
              <w:t>Interest Rate</w:t>
            </w:r>
          </w:p>
        </w:tc>
        <w:tc>
          <w:tcPr>
            <w:tcW w:w="720" w:type="dxa"/>
          </w:tcPr>
          <w:p w:rsidR="00DC064A" w:rsidRPr="003C6419" w:rsidRDefault="00DC064A" w:rsidP="00457D4A">
            <w:pPr>
              <w:rPr>
                <w:rFonts w:ascii="Arial" w:hAnsi="Arial" w:cs="Arial"/>
              </w:rPr>
            </w:pPr>
            <w:r w:rsidRPr="003C6419">
              <w:rPr>
                <w:rFonts w:ascii="Arial" w:hAnsi="Arial" w:cs="Arial"/>
              </w:rPr>
              <w:t>Interest</w:t>
            </w:r>
          </w:p>
        </w:tc>
        <w:tc>
          <w:tcPr>
            <w:tcW w:w="900" w:type="dxa"/>
          </w:tcPr>
          <w:p w:rsidR="00DC064A" w:rsidRPr="003C6419" w:rsidRDefault="00DC064A" w:rsidP="00457D4A">
            <w:pPr>
              <w:rPr>
                <w:rFonts w:ascii="Arial" w:hAnsi="Arial" w:cs="Arial"/>
              </w:rPr>
            </w:pPr>
            <w:r w:rsidRPr="003C6419">
              <w:rPr>
                <w:rFonts w:ascii="Arial" w:hAnsi="Arial" w:cs="Arial"/>
              </w:rPr>
              <w:t>Amount</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0</w:t>
            </w:r>
          </w:p>
        </w:tc>
        <w:tc>
          <w:tcPr>
            <w:tcW w:w="900" w:type="dxa"/>
          </w:tcPr>
          <w:p w:rsidR="00DC064A" w:rsidRPr="003C6419" w:rsidRDefault="00DC064A" w:rsidP="00457D4A">
            <w:pPr>
              <w:rPr>
                <w:rFonts w:ascii="Arial" w:hAnsi="Arial" w:cs="Arial"/>
              </w:rPr>
            </w:pPr>
            <w:r w:rsidRPr="003C6419">
              <w:rPr>
                <w:rFonts w:ascii="Arial" w:hAnsi="Arial" w:cs="Arial"/>
              </w:rPr>
              <w:t>100</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10</w:t>
            </w:r>
          </w:p>
        </w:tc>
        <w:tc>
          <w:tcPr>
            <w:tcW w:w="900" w:type="dxa"/>
          </w:tcPr>
          <w:p w:rsidR="00DC064A" w:rsidRPr="003C6419" w:rsidRDefault="00DC064A" w:rsidP="00457D4A">
            <w:pPr>
              <w:rPr>
                <w:rFonts w:ascii="Arial" w:hAnsi="Arial" w:cs="Arial"/>
              </w:rPr>
            </w:pPr>
            <w:r w:rsidRPr="003C6419">
              <w:rPr>
                <w:rFonts w:ascii="Arial" w:hAnsi="Arial" w:cs="Arial"/>
              </w:rPr>
              <w:t>110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1</w:t>
            </w:r>
          </w:p>
        </w:tc>
        <w:tc>
          <w:tcPr>
            <w:tcW w:w="900" w:type="dxa"/>
          </w:tcPr>
          <w:p w:rsidR="00DC064A" w:rsidRPr="003C6419" w:rsidRDefault="00DC064A" w:rsidP="00457D4A">
            <w:pPr>
              <w:rPr>
                <w:rFonts w:ascii="Arial" w:hAnsi="Arial" w:cs="Arial"/>
              </w:rPr>
            </w:pPr>
            <w:r w:rsidRPr="003C6419">
              <w:rPr>
                <w:rFonts w:ascii="Arial" w:hAnsi="Arial" w:cs="Arial"/>
              </w:rPr>
              <w:t>110</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11</w:t>
            </w:r>
          </w:p>
        </w:tc>
        <w:tc>
          <w:tcPr>
            <w:tcW w:w="900" w:type="dxa"/>
          </w:tcPr>
          <w:p w:rsidR="00DC064A" w:rsidRPr="003C6419" w:rsidRDefault="00DC064A" w:rsidP="00457D4A">
            <w:pPr>
              <w:rPr>
                <w:rFonts w:ascii="Arial" w:hAnsi="Arial" w:cs="Arial"/>
              </w:rPr>
            </w:pPr>
            <w:r w:rsidRPr="003C6419">
              <w:rPr>
                <w:rFonts w:ascii="Arial" w:hAnsi="Arial" w:cs="Arial"/>
              </w:rPr>
              <w:t>121</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2</w:t>
            </w:r>
          </w:p>
        </w:tc>
        <w:tc>
          <w:tcPr>
            <w:tcW w:w="900" w:type="dxa"/>
          </w:tcPr>
          <w:p w:rsidR="00DC064A" w:rsidRPr="003C6419" w:rsidRDefault="00DC064A" w:rsidP="00457D4A">
            <w:pPr>
              <w:rPr>
                <w:rFonts w:ascii="Arial" w:hAnsi="Arial" w:cs="Arial"/>
              </w:rPr>
            </w:pPr>
            <w:r w:rsidRPr="003C6419">
              <w:rPr>
                <w:rFonts w:ascii="Arial" w:hAnsi="Arial" w:cs="Arial"/>
              </w:rPr>
              <w:t>121</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12.10</w:t>
            </w:r>
          </w:p>
        </w:tc>
        <w:tc>
          <w:tcPr>
            <w:tcW w:w="900" w:type="dxa"/>
          </w:tcPr>
          <w:p w:rsidR="00DC064A" w:rsidRPr="003C6419" w:rsidRDefault="00DC064A" w:rsidP="00457D4A">
            <w:pPr>
              <w:rPr>
                <w:rFonts w:ascii="Arial" w:hAnsi="Arial" w:cs="Arial"/>
              </w:rPr>
            </w:pPr>
            <w:r w:rsidRPr="003C6419">
              <w:rPr>
                <w:rFonts w:ascii="Arial" w:hAnsi="Arial" w:cs="Arial"/>
              </w:rPr>
              <w:t>133.10</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3</w:t>
            </w:r>
          </w:p>
        </w:tc>
        <w:tc>
          <w:tcPr>
            <w:tcW w:w="900" w:type="dxa"/>
          </w:tcPr>
          <w:p w:rsidR="00DC064A" w:rsidRPr="003C6419" w:rsidRDefault="00DC064A" w:rsidP="00457D4A">
            <w:pPr>
              <w:rPr>
                <w:rFonts w:ascii="Arial" w:hAnsi="Arial" w:cs="Arial"/>
              </w:rPr>
            </w:pPr>
            <w:r w:rsidRPr="003C6419">
              <w:rPr>
                <w:rFonts w:ascii="Arial" w:hAnsi="Arial" w:cs="Arial"/>
              </w:rPr>
              <w:t>133.10</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13.31</w:t>
            </w:r>
          </w:p>
        </w:tc>
        <w:tc>
          <w:tcPr>
            <w:tcW w:w="900" w:type="dxa"/>
          </w:tcPr>
          <w:p w:rsidR="00DC064A" w:rsidRPr="003C6419" w:rsidRDefault="00DC064A" w:rsidP="00457D4A">
            <w:pPr>
              <w:rPr>
                <w:rFonts w:ascii="Arial" w:hAnsi="Arial" w:cs="Arial"/>
              </w:rPr>
            </w:pPr>
            <w:r w:rsidRPr="003C6419">
              <w:rPr>
                <w:rFonts w:ascii="Arial" w:hAnsi="Arial" w:cs="Arial"/>
              </w:rPr>
              <w:t>146.41</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4</w:t>
            </w:r>
          </w:p>
        </w:tc>
        <w:tc>
          <w:tcPr>
            <w:tcW w:w="900" w:type="dxa"/>
          </w:tcPr>
          <w:p w:rsidR="00DC064A" w:rsidRPr="003C6419" w:rsidRDefault="00DC064A" w:rsidP="00457D4A">
            <w:pPr>
              <w:rPr>
                <w:rFonts w:ascii="Arial" w:hAnsi="Arial" w:cs="Arial"/>
              </w:rPr>
            </w:pPr>
            <w:r w:rsidRPr="003C6419">
              <w:rPr>
                <w:rFonts w:ascii="Arial" w:hAnsi="Arial" w:cs="Arial"/>
              </w:rPr>
              <w:t>146.41</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14.64</w:t>
            </w:r>
          </w:p>
        </w:tc>
        <w:tc>
          <w:tcPr>
            <w:tcW w:w="900" w:type="dxa"/>
          </w:tcPr>
          <w:p w:rsidR="00DC064A" w:rsidRPr="003C6419" w:rsidRDefault="00DC064A" w:rsidP="00457D4A">
            <w:pPr>
              <w:rPr>
                <w:rFonts w:ascii="Arial" w:hAnsi="Arial" w:cs="Arial"/>
              </w:rPr>
            </w:pPr>
            <w:r w:rsidRPr="003C6419">
              <w:rPr>
                <w:rFonts w:ascii="Arial" w:hAnsi="Arial" w:cs="Arial"/>
              </w:rPr>
              <w:t>161.05</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5</w:t>
            </w:r>
          </w:p>
        </w:tc>
        <w:tc>
          <w:tcPr>
            <w:tcW w:w="900" w:type="dxa"/>
          </w:tcPr>
          <w:p w:rsidR="00DC064A" w:rsidRPr="003C6419" w:rsidRDefault="00DC064A" w:rsidP="00457D4A">
            <w:pPr>
              <w:rPr>
                <w:rFonts w:ascii="Arial" w:hAnsi="Arial" w:cs="Arial"/>
              </w:rPr>
            </w:pPr>
            <w:r w:rsidRPr="003C6419">
              <w:rPr>
                <w:rFonts w:ascii="Arial" w:hAnsi="Arial" w:cs="Arial"/>
              </w:rPr>
              <w:t>161.05</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16.11</w:t>
            </w:r>
          </w:p>
        </w:tc>
        <w:tc>
          <w:tcPr>
            <w:tcW w:w="900" w:type="dxa"/>
          </w:tcPr>
          <w:p w:rsidR="00DC064A" w:rsidRPr="003C6419" w:rsidRDefault="00DC064A" w:rsidP="00457D4A">
            <w:pPr>
              <w:rPr>
                <w:rFonts w:ascii="Arial" w:hAnsi="Arial" w:cs="Arial"/>
              </w:rPr>
            </w:pPr>
            <w:r w:rsidRPr="003C6419">
              <w:rPr>
                <w:rFonts w:ascii="Arial" w:hAnsi="Arial" w:cs="Arial"/>
              </w:rPr>
              <w:t>177.16</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6</w:t>
            </w:r>
          </w:p>
        </w:tc>
        <w:tc>
          <w:tcPr>
            <w:tcW w:w="900" w:type="dxa"/>
          </w:tcPr>
          <w:p w:rsidR="00DC064A" w:rsidRPr="003C6419" w:rsidRDefault="00DC064A" w:rsidP="00457D4A">
            <w:pPr>
              <w:rPr>
                <w:rFonts w:ascii="Arial" w:hAnsi="Arial" w:cs="Arial"/>
              </w:rPr>
            </w:pPr>
            <w:r w:rsidRPr="003C6419">
              <w:rPr>
                <w:rFonts w:ascii="Arial" w:hAnsi="Arial" w:cs="Arial"/>
              </w:rPr>
              <w:t>177.16</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17.72</w:t>
            </w:r>
          </w:p>
        </w:tc>
        <w:tc>
          <w:tcPr>
            <w:tcW w:w="900" w:type="dxa"/>
          </w:tcPr>
          <w:p w:rsidR="00DC064A" w:rsidRPr="003C6419" w:rsidRDefault="00DC064A" w:rsidP="00457D4A">
            <w:pPr>
              <w:rPr>
                <w:rFonts w:ascii="Arial" w:hAnsi="Arial" w:cs="Arial"/>
              </w:rPr>
            </w:pPr>
            <w:r w:rsidRPr="003C6419">
              <w:rPr>
                <w:rFonts w:ascii="Arial" w:hAnsi="Arial" w:cs="Arial"/>
              </w:rPr>
              <w:t>194.88</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7</w:t>
            </w:r>
          </w:p>
        </w:tc>
        <w:tc>
          <w:tcPr>
            <w:tcW w:w="900" w:type="dxa"/>
          </w:tcPr>
          <w:p w:rsidR="00DC064A" w:rsidRPr="003C6419" w:rsidRDefault="00DC064A" w:rsidP="00457D4A">
            <w:pPr>
              <w:rPr>
                <w:rFonts w:ascii="Arial" w:hAnsi="Arial" w:cs="Arial"/>
              </w:rPr>
            </w:pPr>
            <w:r w:rsidRPr="003C6419">
              <w:rPr>
                <w:rFonts w:ascii="Arial" w:hAnsi="Arial" w:cs="Arial"/>
              </w:rPr>
              <w:t>194.88</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19.49</w:t>
            </w:r>
          </w:p>
        </w:tc>
        <w:tc>
          <w:tcPr>
            <w:tcW w:w="900" w:type="dxa"/>
          </w:tcPr>
          <w:p w:rsidR="00DC064A" w:rsidRPr="003C6419" w:rsidRDefault="00DC064A" w:rsidP="00457D4A">
            <w:pPr>
              <w:rPr>
                <w:rFonts w:ascii="Arial" w:hAnsi="Arial" w:cs="Arial"/>
              </w:rPr>
            </w:pPr>
            <w:r w:rsidRPr="003C6419">
              <w:rPr>
                <w:rFonts w:ascii="Arial" w:hAnsi="Arial" w:cs="Arial"/>
              </w:rPr>
              <w:t>214.37</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8</w:t>
            </w:r>
          </w:p>
        </w:tc>
        <w:tc>
          <w:tcPr>
            <w:tcW w:w="900" w:type="dxa"/>
          </w:tcPr>
          <w:p w:rsidR="00DC064A" w:rsidRPr="003C6419" w:rsidRDefault="00DC064A" w:rsidP="00457D4A">
            <w:pPr>
              <w:rPr>
                <w:rFonts w:ascii="Arial" w:hAnsi="Arial" w:cs="Arial"/>
              </w:rPr>
            </w:pPr>
            <w:r w:rsidRPr="003C6419">
              <w:rPr>
                <w:rFonts w:ascii="Arial" w:hAnsi="Arial" w:cs="Arial"/>
              </w:rPr>
              <w:t>214.37</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21.44</w:t>
            </w:r>
          </w:p>
        </w:tc>
        <w:tc>
          <w:tcPr>
            <w:tcW w:w="900" w:type="dxa"/>
          </w:tcPr>
          <w:p w:rsidR="00DC064A" w:rsidRPr="003C6419" w:rsidRDefault="00DC064A" w:rsidP="00457D4A">
            <w:pPr>
              <w:rPr>
                <w:rFonts w:ascii="Arial" w:hAnsi="Arial" w:cs="Arial"/>
              </w:rPr>
            </w:pPr>
            <w:r w:rsidRPr="003C6419">
              <w:rPr>
                <w:rFonts w:ascii="Arial" w:hAnsi="Arial" w:cs="Arial"/>
              </w:rPr>
              <w:t>235.81</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9</w:t>
            </w:r>
          </w:p>
        </w:tc>
        <w:tc>
          <w:tcPr>
            <w:tcW w:w="900" w:type="dxa"/>
          </w:tcPr>
          <w:p w:rsidR="00DC064A" w:rsidRPr="003C6419" w:rsidRDefault="00DC064A" w:rsidP="00457D4A">
            <w:pPr>
              <w:rPr>
                <w:rFonts w:ascii="Arial" w:hAnsi="Arial" w:cs="Arial"/>
              </w:rPr>
            </w:pPr>
            <w:r w:rsidRPr="003C6419">
              <w:rPr>
                <w:rFonts w:ascii="Arial" w:hAnsi="Arial" w:cs="Arial"/>
              </w:rPr>
              <w:t>235.81</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23.58</w:t>
            </w:r>
          </w:p>
        </w:tc>
        <w:tc>
          <w:tcPr>
            <w:tcW w:w="900" w:type="dxa"/>
          </w:tcPr>
          <w:p w:rsidR="00DC064A" w:rsidRPr="003C6419" w:rsidRDefault="00DC064A" w:rsidP="00457D4A">
            <w:pPr>
              <w:rPr>
                <w:rFonts w:ascii="Arial" w:hAnsi="Arial" w:cs="Arial"/>
              </w:rPr>
            </w:pPr>
            <w:r w:rsidRPr="003C6419">
              <w:rPr>
                <w:rFonts w:ascii="Arial" w:hAnsi="Arial" w:cs="Arial"/>
              </w:rPr>
              <w:t>259.39</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10</w:t>
            </w:r>
          </w:p>
        </w:tc>
        <w:tc>
          <w:tcPr>
            <w:tcW w:w="900" w:type="dxa"/>
          </w:tcPr>
          <w:p w:rsidR="00DC064A" w:rsidRPr="003C6419" w:rsidRDefault="00DC064A" w:rsidP="00457D4A">
            <w:pPr>
              <w:rPr>
                <w:rFonts w:ascii="Arial" w:hAnsi="Arial" w:cs="Arial"/>
              </w:rPr>
            </w:pPr>
            <w:r w:rsidRPr="003C6419">
              <w:rPr>
                <w:rFonts w:ascii="Arial" w:hAnsi="Arial" w:cs="Arial"/>
              </w:rPr>
              <w:t>259.39</w:t>
            </w:r>
          </w:p>
        </w:tc>
        <w:tc>
          <w:tcPr>
            <w:tcW w:w="900" w:type="dxa"/>
          </w:tcPr>
          <w:p w:rsidR="00DC064A" w:rsidRPr="003C6419" w:rsidRDefault="00DC064A" w:rsidP="00457D4A">
            <w:pPr>
              <w:rPr>
                <w:rFonts w:ascii="Arial" w:hAnsi="Arial" w:cs="Arial"/>
              </w:rPr>
            </w:pPr>
            <w:r w:rsidRPr="003C6419">
              <w:rPr>
                <w:rFonts w:ascii="Arial" w:hAnsi="Arial" w:cs="Arial"/>
              </w:rPr>
              <w:t>0.10</w:t>
            </w:r>
          </w:p>
        </w:tc>
        <w:tc>
          <w:tcPr>
            <w:tcW w:w="720" w:type="dxa"/>
          </w:tcPr>
          <w:p w:rsidR="00DC064A" w:rsidRPr="003C6419" w:rsidRDefault="00DC064A" w:rsidP="00457D4A">
            <w:pPr>
              <w:rPr>
                <w:rFonts w:ascii="Arial" w:hAnsi="Arial" w:cs="Arial"/>
              </w:rPr>
            </w:pPr>
            <w:r w:rsidRPr="003C6419">
              <w:rPr>
                <w:rFonts w:ascii="Arial" w:hAnsi="Arial" w:cs="Arial"/>
              </w:rPr>
              <w:t>25.94</w:t>
            </w:r>
          </w:p>
        </w:tc>
        <w:tc>
          <w:tcPr>
            <w:tcW w:w="900" w:type="dxa"/>
          </w:tcPr>
          <w:p w:rsidR="00DC064A" w:rsidRPr="003C6419" w:rsidRDefault="00DC064A" w:rsidP="00457D4A">
            <w:pPr>
              <w:rPr>
                <w:rFonts w:ascii="Arial" w:hAnsi="Arial" w:cs="Arial"/>
              </w:rPr>
            </w:pPr>
            <w:r w:rsidRPr="003C6419">
              <w:rPr>
                <w:rFonts w:ascii="Arial" w:hAnsi="Arial" w:cs="Arial"/>
              </w:rPr>
              <w:t>285.33</w:t>
            </w:r>
          </w:p>
        </w:tc>
      </w:tr>
    </w:tbl>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457D4A" w:rsidRDefault="00457D4A" w:rsidP="008E6F20">
      <w:pPr>
        <w:pStyle w:val="Heading1"/>
        <w:rPr>
          <w:bCs w:val="0"/>
          <w:u w:val="single"/>
        </w:rPr>
      </w:pPr>
    </w:p>
    <w:p w:rsidR="008E6F20" w:rsidRPr="008E6F20" w:rsidRDefault="008E6F20" w:rsidP="008E6F20"/>
    <w:p w:rsidR="00DC064A" w:rsidRDefault="00DC064A" w:rsidP="00850CD0">
      <w:pPr>
        <w:pStyle w:val="Heading1"/>
        <w:rPr>
          <w:u w:val="single"/>
        </w:rPr>
      </w:pPr>
      <w:r>
        <w:rPr>
          <w:u w:val="single"/>
        </w:rPr>
        <w:t xml:space="preserve">BLM </w:t>
      </w:r>
      <w:r w:rsidR="00F21D74">
        <w:rPr>
          <w:u w:val="single"/>
        </w:rPr>
        <w:t>2</w:t>
      </w:r>
      <w:r w:rsidR="00B966E6">
        <w:rPr>
          <w:u w:val="single"/>
        </w:rPr>
        <w:t>.</w:t>
      </w:r>
      <w:r>
        <w:rPr>
          <w:u w:val="single"/>
        </w:rPr>
        <w:t>4: Simple and Compound Interest Situations</w:t>
      </w:r>
    </w:p>
    <w:p w:rsidR="00DC064A" w:rsidRDefault="00DC064A" w:rsidP="00DC064A"/>
    <w:p w:rsidR="00DC064A" w:rsidRDefault="003F0DA4" w:rsidP="00DC064A">
      <w:pPr>
        <w:rPr>
          <w:rFonts w:ascii="Arial" w:hAnsi="Arial" w:cs="Arial"/>
          <w:sz w:val="28"/>
          <w:szCs w:val="28"/>
        </w:rPr>
      </w:pPr>
      <w:r>
        <w:rPr>
          <w:rFonts w:ascii="Arial" w:hAnsi="Arial" w:cs="Arial"/>
          <w:noProof/>
          <w:sz w:val="28"/>
          <w:szCs w:val="28"/>
        </w:rPr>
        <w:pict>
          <v:line id="_x0000_s1043" style="position:absolute;z-index:251656192" from="-18pt,6.8pt" to="477pt,6.8pt" strokeweight="1.5pt">
            <v:stroke dashstyle="1 1"/>
          </v:line>
        </w:pict>
      </w:r>
    </w:p>
    <w:p w:rsidR="00DC064A" w:rsidRDefault="00860EDB" w:rsidP="00DC064A">
      <w:pPr>
        <w:rPr>
          <w:rFonts w:ascii="Arial" w:hAnsi="Arial" w:cs="Arial"/>
          <w:sz w:val="28"/>
          <w:szCs w:val="28"/>
        </w:rPr>
      </w:pPr>
      <w:r>
        <w:rPr>
          <w:rFonts w:ascii="Arial" w:hAnsi="Arial" w:cs="Arial"/>
          <w:sz w:val="28"/>
          <w:szCs w:val="28"/>
        </w:rPr>
        <w:t>$10 invested at 10% simple i</w:t>
      </w:r>
      <w:r w:rsidR="00DC064A">
        <w:rPr>
          <w:rFonts w:ascii="Arial" w:hAnsi="Arial" w:cs="Arial"/>
          <w:sz w:val="28"/>
          <w:szCs w:val="28"/>
        </w:rPr>
        <w:t>nterest for 10 years</w:t>
      </w:r>
    </w:p>
    <w:p w:rsidR="00DC064A" w:rsidRDefault="003F0DA4" w:rsidP="00DC064A">
      <w:pPr>
        <w:rPr>
          <w:rFonts w:ascii="Arial" w:hAnsi="Arial" w:cs="Arial"/>
          <w:sz w:val="28"/>
          <w:szCs w:val="28"/>
        </w:rPr>
      </w:pPr>
      <w:r>
        <w:rPr>
          <w:rFonts w:ascii="Arial" w:hAnsi="Arial" w:cs="Arial"/>
          <w:noProof/>
          <w:sz w:val="28"/>
          <w:szCs w:val="28"/>
        </w:rPr>
        <w:pict>
          <v:line id="_x0000_s1040" style="position:absolute;z-index:251653120" from="-18pt,5.4pt" to="477pt,5.4pt" strokeweight="1.5pt">
            <v:stroke dashstyle="1 1"/>
          </v:line>
        </w:pict>
      </w:r>
    </w:p>
    <w:p w:rsidR="00DC064A" w:rsidRPr="000B47ED" w:rsidRDefault="00DC064A" w:rsidP="00DC064A">
      <w:pPr>
        <w:rPr>
          <w:rFonts w:ascii="Arial" w:hAnsi="Arial" w:cs="Arial"/>
          <w:sz w:val="28"/>
          <w:szCs w:val="28"/>
        </w:rPr>
      </w:pPr>
      <w:r>
        <w:rPr>
          <w:rFonts w:ascii="Arial" w:hAnsi="Arial" w:cs="Arial"/>
          <w:sz w:val="28"/>
          <w:szCs w:val="28"/>
        </w:rPr>
        <w:t>$10 invested at 10% compounded annually for 10 years</w:t>
      </w:r>
    </w:p>
    <w:p w:rsidR="00DC064A" w:rsidRDefault="003F0DA4" w:rsidP="00DC064A">
      <w:pPr>
        <w:rPr>
          <w:rFonts w:ascii="Arial" w:hAnsi="Arial" w:cs="Arial"/>
          <w:sz w:val="28"/>
          <w:szCs w:val="28"/>
        </w:rPr>
      </w:pPr>
      <w:r>
        <w:rPr>
          <w:rFonts w:ascii="Arial" w:hAnsi="Arial" w:cs="Arial"/>
          <w:noProof/>
          <w:sz w:val="28"/>
          <w:szCs w:val="28"/>
        </w:rPr>
        <w:pict>
          <v:line id="_x0000_s1041" style="position:absolute;z-index:251654144" from="-18pt,11.1pt" to="477pt,11.1pt" strokeweight="1.5pt">
            <v:stroke dashstyle="1 1"/>
          </v:line>
        </w:pict>
      </w:r>
    </w:p>
    <w:p w:rsidR="00DC064A" w:rsidRDefault="00860EDB" w:rsidP="00DC064A">
      <w:pPr>
        <w:rPr>
          <w:rFonts w:ascii="Arial" w:hAnsi="Arial" w:cs="Arial"/>
          <w:sz w:val="28"/>
          <w:szCs w:val="28"/>
        </w:rPr>
      </w:pPr>
      <w:r>
        <w:rPr>
          <w:rFonts w:ascii="Arial" w:hAnsi="Arial" w:cs="Arial"/>
          <w:sz w:val="28"/>
          <w:szCs w:val="28"/>
        </w:rPr>
        <w:t>$20 invested at 12% simple i</w:t>
      </w:r>
      <w:r w:rsidR="00DC064A">
        <w:rPr>
          <w:rFonts w:ascii="Arial" w:hAnsi="Arial" w:cs="Arial"/>
          <w:sz w:val="28"/>
          <w:szCs w:val="28"/>
        </w:rPr>
        <w:t>nterest for 10 years</w:t>
      </w:r>
    </w:p>
    <w:p w:rsidR="00DC064A" w:rsidRDefault="003F0DA4" w:rsidP="00DC064A">
      <w:pPr>
        <w:rPr>
          <w:rFonts w:ascii="Arial" w:hAnsi="Arial" w:cs="Arial"/>
          <w:sz w:val="28"/>
          <w:szCs w:val="28"/>
        </w:rPr>
      </w:pPr>
      <w:r>
        <w:rPr>
          <w:rFonts w:ascii="Arial" w:hAnsi="Arial" w:cs="Arial"/>
          <w:noProof/>
          <w:sz w:val="28"/>
          <w:szCs w:val="28"/>
        </w:rPr>
        <w:pict>
          <v:line id="_x0000_s1042" style="position:absolute;z-index:251655168" from="-18pt,9.2pt" to="477pt,9.2pt" strokeweight="1.5pt">
            <v:stroke dashstyle="1 1"/>
          </v:line>
        </w:pict>
      </w:r>
    </w:p>
    <w:p w:rsidR="00DC064A" w:rsidRPr="000B47ED" w:rsidRDefault="00DC064A" w:rsidP="00DC064A">
      <w:pPr>
        <w:rPr>
          <w:rFonts w:ascii="Arial" w:hAnsi="Arial" w:cs="Arial"/>
          <w:sz w:val="28"/>
          <w:szCs w:val="28"/>
        </w:rPr>
      </w:pPr>
      <w:r>
        <w:rPr>
          <w:rFonts w:ascii="Arial" w:hAnsi="Arial" w:cs="Arial"/>
          <w:sz w:val="28"/>
          <w:szCs w:val="28"/>
        </w:rPr>
        <w:t>$20 invested at 12% compounded annually for 10 years</w:t>
      </w:r>
    </w:p>
    <w:p w:rsidR="00DC064A" w:rsidRDefault="003F0DA4" w:rsidP="00DC064A">
      <w:pPr>
        <w:rPr>
          <w:rFonts w:ascii="Arial" w:hAnsi="Arial" w:cs="Arial"/>
          <w:sz w:val="28"/>
          <w:szCs w:val="28"/>
        </w:rPr>
      </w:pPr>
      <w:r>
        <w:rPr>
          <w:rFonts w:ascii="Arial" w:hAnsi="Arial" w:cs="Arial"/>
          <w:noProof/>
          <w:sz w:val="28"/>
          <w:szCs w:val="28"/>
        </w:rPr>
        <w:pict>
          <v:line id="_x0000_s1044" style="position:absolute;z-index:251657216" from="-18pt,13pt" to="477pt,13pt" strokeweight="1.5pt">
            <v:stroke dashstyle="1 1"/>
          </v:line>
        </w:pict>
      </w:r>
    </w:p>
    <w:p w:rsidR="00DC064A" w:rsidRDefault="00860EDB" w:rsidP="00DC064A">
      <w:pPr>
        <w:rPr>
          <w:rFonts w:ascii="Arial" w:hAnsi="Arial" w:cs="Arial"/>
          <w:sz w:val="28"/>
          <w:szCs w:val="28"/>
        </w:rPr>
      </w:pPr>
      <w:r>
        <w:rPr>
          <w:rFonts w:ascii="Arial" w:hAnsi="Arial" w:cs="Arial"/>
          <w:sz w:val="28"/>
          <w:szCs w:val="28"/>
        </w:rPr>
        <w:t>$30 invested at 8% simple i</w:t>
      </w:r>
      <w:r w:rsidR="00DC064A">
        <w:rPr>
          <w:rFonts w:ascii="Arial" w:hAnsi="Arial" w:cs="Arial"/>
          <w:sz w:val="28"/>
          <w:szCs w:val="28"/>
        </w:rPr>
        <w:t>nterest for 10 years</w:t>
      </w:r>
    </w:p>
    <w:p w:rsidR="00DC064A" w:rsidRDefault="003F0DA4" w:rsidP="00DC064A">
      <w:pPr>
        <w:rPr>
          <w:rFonts w:ascii="Arial" w:hAnsi="Arial" w:cs="Arial"/>
          <w:sz w:val="28"/>
          <w:szCs w:val="28"/>
        </w:rPr>
      </w:pPr>
      <w:r>
        <w:rPr>
          <w:rFonts w:ascii="Arial" w:hAnsi="Arial" w:cs="Arial"/>
          <w:noProof/>
          <w:sz w:val="28"/>
          <w:szCs w:val="28"/>
        </w:rPr>
        <w:pict>
          <v:line id="_x0000_s1045" style="position:absolute;z-index:251658240" from="-18pt,5.4pt" to="477pt,5.4pt" strokeweight="1.5pt">
            <v:stroke dashstyle="1 1"/>
          </v:line>
        </w:pict>
      </w:r>
    </w:p>
    <w:p w:rsidR="00DC064A" w:rsidRPr="000B47ED" w:rsidRDefault="00DC064A" w:rsidP="00DC064A">
      <w:pPr>
        <w:rPr>
          <w:rFonts w:ascii="Arial" w:hAnsi="Arial" w:cs="Arial"/>
          <w:sz w:val="28"/>
          <w:szCs w:val="28"/>
        </w:rPr>
      </w:pPr>
      <w:r>
        <w:rPr>
          <w:rFonts w:ascii="Arial" w:hAnsi="Arial" w:cs="Arial"/>
          <w:sz w:val="28"/>
          <w:szCs w:val="28"/>
        </w:rPr>
        <w:t>$30 invested at 8% compounded annually for 10 years</w:t>
      </w:r>
    </w:p>
    <w:p w:rsidR="00DC064A" w:rsidRDefault="003F0DA4" w:rsidP="00DC064A">
      <w:pPr>
        <w:rPr>
          <w:rFonts w:ascii="Arial" w:hAnsi="Arial" w:cs="Arial"/>
          <w:sz w:val="28"/>
          <w:szCs w:val="28"/>
        </w:rPr>
      </w:pPr>
      <w:r>
        <w:rPr>
          <w:rFonts w:ascii="Arial" w:hAnsi="Arial" w:cs="Arial"/>
          <w:noProof/>
          <w:sz w:val="28"/>
          <w:szCs w:val="28"/>
        </w:rPr>
        <w:pict>
          <v:line id="_x0000_s1046" style="position:absolute;z-index:251659264" from="-18pt,11.1pt" to="477pt,11.1pt" strokeweight="1.5pt">
            <v:stroke dashstyle="1 1"/>
          </v:line>
        </w:pict>
      </w:r>
    </w:p>
    <w:p w:rsidR="00DC064A" w:rsidRDefault="00860EDB" w:rsidP="00DC064A">
      <w:pPr>
        <w:rPr>
          <w:rFonts w:ascii="Arial" w:hAnsi="Arial" w:cs="Arial"/>
          <w:sz w:val="28"/>
          <w:szCs w:val="28"/>
        </w:rPr>
      </w:pPr>
      <w:r>
        <w:rPr>
          <w:rFonts w:ascii="Arial" w:hAnsi="Arial" w:cs="Arial"/>
          <w:sz w:val="28"/>
          <w:szCs w:val="28"/>
        </w:rPr>
        <w:t>$40 invested at 14% simple i</w:t>
      </w:r>
      <w:r w:rsidR="00DC064A">
        <w:rPr>
          <w:rFonts w:ascii="Arial" w:hAnsi="Arial" w:cs="Arial"/>
          <w:sz w:val="28"/>
          <w:szCs w:val="28"/>
        </w:rPr>
        <w:t>nterest for 10 years</w:t>
      </w:r>
    </w:p>
    <w:p w:rsidR="00DC064A" w:rsidRDefault="003F0DA4" w:rsidP="00DC064A">
      <w:pPr>
        <w:rPr>
          <w:rFonts w:ascii="Arial" w:hAnsi="Arial" w:cs="Arial"/>
          <w:sz w:val="28"/>
          <w:szCs w:val="28"/>
        </w:rPr>
      </w:pPr>
      <w:r>
        <w:rPr>
          <w:rFonts w:ascii="Arial" w:hAnsi="Arial" w:cs="Arial"/>
          <w:noProof/>
          <w:sz w:val="28"/>
          <w:szCs w:val="28"/>
        </w:rPr>
        <w:pict>
          <v:line id="_x0000_s1047" style="position:absolute;z-index:251660288" from="-18pt,5.4pt" to="477pt,5.4pt" strokeweight="1.5pt">
            <v:stroke dashstyle="1 1"/>
          </v:line>
        </w:pict>
      </w:r>
    </w:p>
    <w:p w:rsidR="00DC064A" w:rsidRPr="000B47ED" w:rsidRDefault="00DC064A" w:rsidP="00DC064A">
      <w:pPr>
        <w:rPr>
          <w:rFonts w:ascii="Arial" w:hAnsi="Arial" w:cs="Arial"/>
          <w:sz w:val="28"/>
          <w:szCs w:val="28"/>
        </w:rPr>
      </w:pPr>
      <w:r>
        <w:rPr>
          <w:rFonts w:ascii="Arial" w:hAnsi="Arial" w:cs="Arial"/>
          <w:sz w:val="28"/>
          <w:szCs w:val="28"/>
        </w:rPr>
        <w:t>$40 invested at 14% compounded annually for 10 years</w:t>
      </w:r>
    </w:p>
    <w:p w:rsidR="00DC064A" w:rsidRDefault="003F0DA4" w:rsidP="00DC064A">
      <w:pPr>
        <w:rPr>
          <w:rFonts w:ascii="Arial" w:hAnsi="Arial" w:cs="Arial"/>
          <w:sz w:val="28"/>
          <w:szCs w:val="28"/>
        </w:rPr>
      </w:pPr>
      <w:r>
        <w:rPr>
          <w:rFonts w:ascii="Arial" w:hAnsi="Arial" w:cs="Arial"/>
          <w:noProof/>
          <w:sz w:val="28"/>
          <w:szCs w:val="28"/>
        </w:rPr>
        <w:pict>
          <v:line id="_x0000_s1048" style="position:absolute;z-index:251661312" from="-18pt,11.1pt" to="477pt,11.1pt" strokeweight="1.5pt">
            <v:stroke dashstyle="1 1"/>
          </v:line>
        </w:pict>
      </w:r>
    </w:p>
    <w:p w:rsidR="00DC064A" w:rsidRDefault="00860EDB" w:rsidP="00DC064A">
      <w:pPr>
        <w:rPr>
          <w:rFonts w:ascii="Arial" w:hAnsi="Arial" w:cs="Arial"/>
          <w:sz w:val="28"/>
          <w:szCs w:val="28"/>
        </w:rPr>
      </w:pPr>
      <w:r>
        <w:rPr>
          <w:rFonts w:ascii="Arial" w:hAnsi="Arial" w:cs="Arial"/>
          <w:sz w:val="28"/>
          <w:szCs w:val="28"/>
        </w:rPr>
        <w:t>$50 invested at 6% s</w:t>
      </w:r>
      <w:r w:rsidR="00DC064A">
        <w:rPr>
          <w:rFonts w:ascii="Arial" w:hAnsi="Arial" w:cs="Arial"/>
          <w:sz w:val="28"/>
          <w:szCs w:val="28"/>
        </w:rPr>
        <w:t>imple</w:t>
      </w:r>
      <w:r>
        <w:rPr>
          <w:rFonts w:ascii="Arial" w:hAnsi="Arial" w:cs="Arial"/>
          <w:sz w:val="28"/>
          <w:szCs w:val="28"/>
        </w:rPr>
        <w:t xml:space="preserve"> i</w:t>
      </w:r>
      <w:r w:rsidR="00DC064A">
        <w:rPr>
          <w:rFonts w:ascii="Arial" w:hAnsi="Arial" w:cs="Arial"/>
          <w:sz w:val="28"/>
          <w:szCs w:val="28"/>
        </w:rPr>
        <w:t>nterest for 10 years</w:t>
      </w:r>
    </w:p>
    <w:p w:rsidR="00DC064A" w:rsidRDefault="003F0DA4" w:rsidP="00DC064A">
      <w:pPr>
        <w:rPr>
          <w:rFonts w:ascii="Arial" w:hAnsi="Arial" w:cs="Arial"/>
          <w:sz w:val="28"/>
          <w:szCs w:val="28"/>
        </w:rPr>
      </w:pPr>
      <w:r>
        <w:rPr>
          <w:rFonts w:ascii="Arial" w:hAnsi="Arial" w:cs="Arial"/>
          <w:noProof/>
          <w:sz w:val="28"/>
          <w:szCs w:val="28"/>
        </w:rPr>
        <w:pict>
          <v:line id="_x0000_s1049" style="position:absolute;z-index:251662336" from="-18pt,5.4pt" to="477pt,5.4pt" strokeweight="1.5pt">
            <v:stroke dashstyle="1 1"/>
          </v:line>
        </w:pict>
      </w:r>
    </w:p>
    <w:p w:rsidR="00DC064A" w:rsidRPr="000B47ED" w:rsidRDefault="00DC064A" w:rsidP="00DC064A">
      <w:pPr>
        <w:rPr>
          <w:rFonts w:ascii="Arial" w:hAnsi="Arial" w:cs="Arial"/>
          <w:sz w:val="28"/>
          <w:szCs w:val="28"/>
        </w:rPr>
      </w:pPr>
      <w:r>
        <w:rPr>
          <w:rFonts w:ascii="Arial" w:hAnsi="Arial" w:cs="Arial"/>
          <w:sz w:val="28"/>
          <w:szCs w:val="28"/>
        </w:rPr>
        <w:t>$50 invested at 6% compounded annually for 10 years</w:t>
      </w:r>
    </w:p>
    <w:p w:rsidR="00DC064A" w:rsidRDefault="003F0DA4" w:rsidP="00DC064A">
      <w:pPr>
        <w:rPr>
          <w:rFonts w:ascii="Arial" w:hAnsi="Arial" w:cs="Arial"/>
          <w:sz w:val="28"/>
          <w:szCs w:val="28"/>
        </w:rPr>
      </w:pPr>
      <w:r>
        <w:rPr>
          <w:rFonts w:ascii="Arial" w:hAnsi="Arial" w:cs="Arial"/>
          <w:noProof/>
          <w:sz w:val="28"/>
          <w:szCs w:val="28"/>
        </w:rPr>
        <w:pict>
          <v:line id="_x0000_s1050" style="position:absolute;z-index:251663360" from="-18pt,11.1pt" to="477pt,11.1pt" strokeweight="1.5pt">
            <v:stroke dashstyle="1 1"/>
          </v:line>
        </w:pict>
      </w:r>
    </w:p>
    <w:p w:rsidR="00DC064A" w:rsidRDefault="00860EDB" w:rsidP="00DC064A">
      <w:pPr>
        <w:rPr>
          <w:rFonts w:ascii="Arial" w:hAnsi="Arial" w:cs="Arial"/>
          <w:sz w:val="28"/>
          <w:szCs w:val="28"/>
        </w:rPr>
      </w:pPr>
      <w:r>
        <w:rPr>
          <w:rFonts w:ascii="Arial" w:hAnsi="Arial" w:cs="Arial"/>
          <w:sz w:val="28"/>
          <w:szCs w:val="28"/>
        </w:rPr>
        <w:t>$60 invested at 5% simple i</w:t>
      </w:r>
      <w:r w:rsidR="00DC064A">
        <w:rPr>
          <w:rFonts w:ascii="Arial" w:hAnsi="Arial" w:cs="Arial"/>
          <w:sz w:val="28"/>
          <w:szCs w:val="28"/>
        </w:rPr>
        <w:t>nterest for 10 years</w:t>
      </w:r>
    </w:p>
    <w:p w:rsidR="00DC064A" w:rsidRDefault="003F0DA4" w:rsidP="00DC064A">
      <w:pPr>
        <w:rPr>
          <w:rFonts w:ascii="Arial" w:hAnsi="Arial" w:cs="Arial"/>
          <w:sz w:val="28"/>
          <w:szCs w:val="28"/>
        </w:rPr>
      </w:pPr>
      <w:r>
        <w:rPr>
          <w:rFonts w:ascii="Arial" w:hAnsi="Arial" w:cs="Arial"/>
          <w:noProof/>
          <w:sz w:val="28"/>
          <w:szCs w:val="28"/>
        </w:rPr>
        <w:pict>
          <v:line id="_x0000_s1051" style="position:absolute;z-index:251664384" from="-18pt,5.4pt" to="477pt,5.4pt" strokeweight="1.5pt">
            <v:stroke dashstyle="1 1"/>
          </v:line>
        </w:pict>
      </w:r>
    </w:p>
    <w:p w:rsidR="00DC064A" w:rsidRPr="000B47ED" w:rsidRDefault="00DC064A" w:rsidP="00DC064A">
      <w:pPr>
        <w:rPr>
          <w:rFonts w:ascii="Arial" w:hAnsi="Arial" w:cs="Arial"/>
          <w:sz w:val="28"/>
          <w:szCs w:val="28"/>
        </w:rPr>
      </w:pPr>
      <w:r>
        <w:rPr>
          <w:rFonts w:ascii="Arial" w:hAnsi="Arial" w:cs="Arial"/>
          <w:sz w:val="28"/>
          <w:szCs w:val="28"/>
        </w:rPr>
        <w:t>$60 invested at 5% compounded annually for 10 years</w:t>
      </w:r>
    </w:p>
    <w:p w:rsidR="00DC064A" w:rsidRDefault="003F0DA4" w:rsidP="00DC064A">
      <w:pPr>
        <w:rPr>
          <w:rFonts w:ascii="Arial" w:hAnsi="Arial" w:cs="Arial"/>
          <w:sz w:val="28"/>
          <w:szCs w:val="28"/>
        </w:rPr>
      </w:pPr>
      <w:r>
        <w:rPr>
          <w:rFonts w:ascii="Arial" w:hAnsi="Arial" w:cs="Arial"/>
          <w:noProof/>
          <w:sz w:val="28"/>
          <w:szCs w:val="28"/>
        </w:rPr>
        <w:pict>
          <v:line id="_x0000_s1052" style="position:absolute;z-index:251665408" from="-18pt,11.1pt" to="477pt,11.1pt" strokeweight="1.5pt">
            <v:stroke dashstyle="1 1"/>
          </v:line>
        </w:pict>
      </w:r>
    </w:p>
    <w:p w:rsidR="00DC064A" w:rsidRDefault="00860EDB" w:rsidP="00DC064A">
      <w:pPr>
        <w:rPr>
          <w:rFonts w:ascii="Arial" w:hAnsi="Arial" w:cs="Arial"/>
          <w:sz w:val="28"/>
          <w:szCs w:val="28"/>
        </w:rPr>
      </w:pPr>
      <w:r>
        <w:rPr>
          <w:rFonts w:ascii="Arial" w:hAnsi="Arial" w:cs="Arial"/>
          <w:sz w:val="28"/>
          <w:szCs w:val="28"/>
        </w:rPr>
        <w:t>$70 invested at 4% simple i</w:t>
      </w:r>
      <w:r w:rsidR="00DC064A">
        <w:rPr>
          <w:rFonts w:ascii="Arial" w:hAnsi="Arial" w:cs="Arial"/>
          <w:sz w:val="28"/>
          <w:szCs w:val="28"/>
        </w:rPr>
        <w:t>nterest for 10 years</w:t>
      </w:r>
    </w:p>
    <w:p w:rsidR="00DC064A" w:rsidRDefault="003F0DA4" w:rsidP="00DC064A">
      <w:pPr>
        <w:rPr>
          <w:rFonts w:ascii="Arial" w:hAnsi="Arial" w:cs="Arial"/>
          <w:sz w:val="28"/>
          <w:szCs w:val="28"/>
        </w:rPr>
      </w:pPr>
      <w:r>
        <w:rPr>
          <w:rFonts w:ascii="Arial" w:hAnsi="Arial" w:cs="Arial"/>
          <w:noProof/>
          <w:sz w:val="28"/>
          <w:szCs w:val="28"/>
        </w:rPr>
        <w:pict>
          <v:line id="_x0000_s1053" style="position:absolute;z-index:251666432" from="-18pt,5.4pt" to="477pt,5.4pt" strokeweight="1.5pt">
            <v:stroke dashstyle="1 1"/>
          </v:line>
        </w:pict>
      </w:r>
    </w:p>
    <w:p w:rsidR="00DC064A" w:rsidRPr="000B47ED" w:rsidRDefault="00DC064A" w:rsidP="00DC064A">
      <w:pPr>
        <w:rPr>
          <w:rFonts w:ascii="Arial" w:hAnsi="Arial" w:cs="Arial"/>
          <w:sz w:val="28"/>
          <w:szCs w:val="28"/>
        </w:rPr>
      </w:pPr>
      <w:r>
        <w:rPr>
          <w:rFonts w:ascii="Arial" w:hAnsi="Arial" w:cs="Arial"/>
          <w:sz w:val="28"/>
          <w:szCs w:val="28"/>
        </w:rPr>
        <w:t>$70 invested at 4% compounded annually for 10 years</w:t>
      </w:r>
    </w:p>
    <w:p w:rsidR="00DC064A" w:rsidRDefault="003F0DA4" w:rsidP="00DC064A">
      <w:pPr>
        <w:rPr>
          <w:rFonts w:ascii="Arial" w:hAnsi="Arial" w:cs="Arial"/>
          <w:sz w:val="28"/>
          <w:szCs w:val="28"/>
        </w:rPr>
      </w:pPr>
      <w:r>
        <w:rPr>
          <w:rFonts w:ascii="Arial" w:hAnsi="Arial" w:cs="Arial"/>
          <w:noProof/>
          <w:sz w:val="28"/>
          <w:szCs w:val="28"/>
        </w:rPr>
        <w:pict>
          <v:line id="_x0000_s1054" style="position:absolute;z-index:251667456" from="-18pt,11.1pt" to="477pt,11.1pt" strokeweight="1.5pt">
            <v:stroke dashstyle="1 1"/>
          </v:line>
        </w:pict>
      </w:r>
    </w:p>
    <w:p w:rsidR="00DC064A" w:rsidRDefault="00860EDB" w:rsidP="00DC064A">
      <w:pPr>
        <w:rPr>
          <w:rFonts w:ascii="Arial" w:hAnsi="Arial" w:cs="Arial"/>
          <w:sz w:val="28"/>
          <w:szCs w:val="28"/>
        </w:rPr>
      </w:pPr>
      <w:r>
        <w:rPr>
          <w:rFonts w:ascii="Arial" w:hAnsi="Arial" w:cs="Arial"/>
          <w:sz w:val="28"/>
          <w:szCs w:val="28"/>
        </w:rPr>
        <w:t>$80 invested at 3.5% simple i</w:t>
      </w:r>
      <w:r w:rsidR="00DC064A">
        <w:rPr>
          <w:rFonts w:ascii="Arial" w:hAnsi="Arial" w:cs="Arial"/>
          <w:sz w:val="28"/>
          <w:szCs w:val="28"/>
        </w:rPr>
        <w:t>nterest for 10 years</w:t>
      </w:r>
    </w:p>
    <w:p w:rsidR="00DC064A" w:rsidRDefault="003F0DA4" w:rsidP="00DC064A">
      <w:pPr>
        <w:rPr>
          <w:rFonts w:ascii="Arial" w:hAnsi="Arial" w:cs="Arial"/>
          <w:sz w:val="28"/>
          <w:szCs w:val="28"/>
        </w:rPr>
      </w:pPr>
      <w:r>
        <w:rPr>
          <w:rFonts w:ascii="Arial" w:hAnsi="Arial" w:cs="Arial"/>
          <w:noProof/>
          <w:sz w:val="28"/>
          <w:szCs w:val="28"/>
        </w:rPr>
        <w:pict>
          <v:line id="_x0000_s1055" style="position:absolute;z-index:251668480" from="-18pt,5.4pt" to="477pt,5.4pt" strokeweight="1.5pt">
            <v:stroke dashstyle="1 1"/>
          </v:line>
        </w:pict>
      </w:r>
    </w:p>
    <w:p w:rsidR="00DC064A" w:rsidRPr="000B47ED" w:rsidRDefault="00DC064A" w:rsidP="00DC064A">
      <w:pPr>
        <w:rPr>
          <w:rFonts w:ascii="Arial" w:hAnsi="Arial" w:cs="Arial"/>
          <w:sz w:val="28"/>
          <w:szCs w:val="28"/>
        </w:rPr>
      </w:pPr>
      <w:r>
        <w:rPr>
          <w:rFonts w:ascii="Arial" w:hAnsi="Arial" w:cs="Arial"/>
          <w:sz w:val="28"/>
          <w:szCs w:val="28"/>
        </w:rPr>
        <w:t>$80 invested at 3.5% compounded annually for 10 years</w:t>
      </w:r>
    </w:p>
    <w:p w:rsidR="00DC064A" w:rsidRDefault="003F0DA4" w:rsidP="00DC064A">
      <w:pPr>
        <w:rPr>
          <w:rFonts w:ascii="Arial" w:hAnsi="Arial" w:cs="Arial"/>
          <w:sz w:val="28"/>
          <w:szCs w:val="28"/>
        </w:rPr>
      </w:pPr>
      <w:r>
        <w:rPr>
          <w:rFonts w:ascii="Arial" w:hAnsi="Arial" w:cs="Arial"/>
          <w:noProof/>
          <w:sz w:val="28"/>
          <w:szCs w:val="28"/>
        </w:rPr>
        <w:pict>
          <v:line id="_x0000_s1056" style="position:absolute;z-index:251669504" from="-18pt,11.1pt" to="477pt,11.1pt" strokeweight="1.5pt">
            <v:stroke dashstyle="1 1"/>
          </v:line>
        </w:pict>
      </w:r>
    </w:p>
    <w:p w:rsidR="00DC064A" w:rsidRPr="000B47ED" w:rsidRDefault="00DC064A" w:rsidP="00DC064A">
      <w:pPr>
        <w:rPr>
          <w:rFonts w:ascii="Arial" w:hAnsi="Arial" w:cs="Arial"/>
          <w:sz w:val="28"/>
          <w:szCs w:val="28"/>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784B6F" w:rsidRDefault="00784B6F" w:rsidP="00850CD0">
      <w:pPr>
        <w:pStyle w:val="Heading1"/>
        <w:rPr>
          <w:u w:val="single"/>
        </w:rPr>
      </w:pPr>
    </w:p>
    <w:p w:rsidR="00DC064A" w:rsidRDefault="00DC064A" w:rsidP="00850CD0">
      <w:pPr>
        <w:pStyle w:val="Heading1"/>
        <w:rPr>
          <w:u w:val="single"/>
        </w:rPr>
      </w:pPr>
      <w:r>
        <w:rPr>
          <w:u w:val="single"/>
        </w:rPr>
        <w:t xml:space="preserve">BLM </w:t>
      </w:r>
      <w:r w:rsidR="00B966E6">
        <w:rPr>
          <w:u w:val="single"/>
        </w:rPr>
        <w:t>2.</w:t>
      </w:r>
      <w:r w:rsidR="00395B88">
        <w:rPr>
          <w:u w:val="single"/>
        </w:rPr>
        <w:t>5</w:t>
      </w:r>
      <w:r>
        <w:rPr>
          <w:u w:val="single"/>
        </w:rPr>
        <w:t>:</w:t>
      </w:r>
      <w:r w:rsidRPr="009F4779">
        <w:rPr>
          <w:u w:val="single"/>
        </w:rPr>
        <w:t xml:space="preserve"> </w:t>
      </w:r>
      <w:r w:rsidR="00181E22">
        <w:rPr>
          <w:u w:val="single"/>
        </w:rPr>
        <w:t xml:space="preserve">Application of </w:t>
      </w:r>
      <w:r w:rsidRPr="009F4779">
        <w:rPr>
          <w:u w:val="single"/>
        </w:rPr>
        <w:t>Simple Interest or Compound Interest Situation</w:t>
      </w:r>
    </w:p>
    <w:p w:rsidR="00DC064A" w:rsidRDefault="00DC064A" w:rsidP="00DC064A"/>
    <w:p w:rsidR="00DC064A" w:rsidRDefault="00A74EE6" w:rsidP="00DC064A">
      <w:pPr>
        <w:rPr>
          <w:rFonts w:ascii="Arial" w:hAnsi="Arial" w:cs="Arial"/>
        </w:rPr>
      </w:pPr>
      <w:r>
        <w:rPr>
          <w:rFonts w:ascii="Arial" w:hAnsi="Arial" w:cs="Arial"/>
        </w:rPr>
        <w:t>Complete both</w:t>
      </w:r>
      <w:r w:rsidR="00DC064A">
        <w:rPr>
          <w:rFonts w:ascii="Arial" w:hAnsi="Arial" w:cs="Arial"/>
        </w:rPr>
        <w:t xml:space="preserve"> table</w:t>
      </w:r>
      <w:r>
        <w:rPr>
          <w:rFonts w:ascii="Arial" w:hAnsi="Arial" w:cs="Arial"/>
        </w:rPr>
        <w:t>s</w:t>
      </w:r>
      <w:r w:rsidR="00DC064A">
        <w:rPr>
          <w:rFonts w:ascii="Arial" w:hAnsi="Arial" w:cs="Arial"/>
        </w:rPr>
        <w:t xml:space="preserve"> for your situation and then </w:t>
      </w:r>
      <w:r w:rsidR="005814FA">
        <w:rPr>
          <w:rFonts w:ascii="Arial" w:hAnsi="Arial" w:cs="Arial"/>
        </w:rPr>
        <w:t>use</w:t>
      </w:r>
      <w:r w:rsidR="00DC064A">
        <w:rPr>
          <w:rFonts w:ascii="Arial" w:hAnsi="Arial" w:cs="Arial"/>
        </w:rPr>
        <w:t xml:space="preserve"> chart paper or Fathom/ Excel </w:t>
      </w:r>
      <w:r w:rsidR="001B57DD">
        <w:rPr>
          <w:rFonts w:ascii="Arial" w:hAnsi="Arial" w:cs="Arial"/>
        </w:rPr>
        <w:t xml:space="preserve">or graphing calculators </w:t>
      </w:r>
      <w:r w:rsidR="00DC064A">
        <w:rPr>
          <w:rFonts w:ascii="Arial" w:hAnsi="Arial" w:cs="Arial"/>
        </w:rPr>
        <w:t>generate a graph</w:t>
      </w:r>
      <w:r w:rsidR="005814FA">
        <w:rPr>
          <w:rFonts w:ascii="Arial" w:hAnsi="Arial" w:cs="Arial"/>
        </w:rPr>
        <w:t xml:space="preserve"> of your data</w:t>
      </w:r>
      <w:r w:rsidR="00DC064A">
        <w:rPr>
          <w:rFonts w:ascii="Arial" w:hAnsi="Arial" w:cs="Arial"/>
        </w:rPr>
        <w:t>.</w:t>
      </w:r>
      <w:r>
        <w:rPr>
          <w:rFonts w:ascii="Arial" w:hAnsi="Arial" w:cs="Arial"/>
        </w:rPr>
        <w:t xml:space="preserve">  </w:t>
      </w:r>
    </w:p>
    <w:p w:rsidR="00DC064A" w:rsidRDefault="00DC064A" w:rsidP="00DC064A">
      <w:pPr>
        <w:rPr>
          <w:rFonts w:ascii="Arial" w:hAnsi="Arial" w:cs="Arial"/>
        </w:rPr>
      </w:pPr>
    </w:p>
    <w:p w:rsidR="00DC064A" w:rsidRDefault="005814FA" w:rsidP="00DC064A">
      <w:pPr>
        <w:rPr>
          <w:rFonts w:ascii="Arial" w:hAnsi="Arial" w:cs="Arial"/>
        </w:rPr>
      </w:pPr>
      <w:r>
        <w:rPr>
          <w:rFonts w:ascii="Arial" w:hAnsi="Arial" w:cs="Arial"/>
        </w:rPr>
        <w:t>Write or paste your situation here</w:t>
      </w:r>
      <w:r w:rsidR="00DC064A">
        <w:rPr>
          <w:rFonts w:ascii="Arial" w:hAnsi="Arial" w:cs="Arial"/>
        </w:rPr>
        <w:t>:</w:t>
      </w: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137"/>
        <w:gridCol w:w="1017"/>
        <w:gridCol w:w="1986"/>
        <w:gridCol w:w="1620"/>
      </w:tblGrid>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Year</w:t>
            </w:r>
          </w:p>
        </w:tc>
        <w:tc>
          <w:tcPr>
            <w:tcW w:w="1137" w:type="dxa"/>
          </w:tcPr>
          <w:p w:rsidR="00DC064A" w:rsidRPr="003C6419" w:rsidRDefault="00DC064A" w:rsidP="00457D4A">
            <w:pPr>
              <w:rPr>
                <w:rFonts w:ascii="Arial" w:hAnsi="Arial" w:cs="Arial"/>
              </w:rPr>
            </w:pPr>
            <w:r w:rsidRPr="003C6419">
              <w:rPr>
                <w:rFonts w:ascii="Arial" w:hAnsi="Arial" w:cs="Arial"/>
              </w:rPr>
              <w:t>Principal</w:t>
            </w:r>
          </w:p>
        </w:tc>
        <w:tc>
          <w:tcPr>
            <w:tcW w:w="1017" w:type="dxa"/>
          </w:tcPr>
          <w:p w:rsidR="00DC064A" w:rsidRPr="003C6419" w:rsidRDefault="00DC064A" w:rsidP="00457D4A">
            <w:pPr>
              <w:rPr>
                <w:rFonts w:ascii="Arial" w:hAnsi="Arial" w:cs="Arial"/>
              </w:rPr>
            </w:pPr>
            <w:r w:rsidRPr="003C6419">
              <w:rPr>
                <w:rFonts w:ascii="Arial" w:hAnsi="Arial" w:cs="Arial"/>
              </w:rPr>
              <w:t>Interest Rate</w:t>
            </w:r>
          </w:p>
        </w:tc>
        <w:tc>
          <w:tcPr>
            <w:tcW w:w="1986" w:type="dxa"/>
          </w:tcPr>
          <w:p w:rsidR="00DC064A" w:rsidRPr="003C6419" w:rsidRDefault="00DC064A" w:rsidP="00457D4A">
            <w:pPr>
              <w:rPr>
                <w:rFonts w:ascii="Arial" w:hAnsi="Arial" w:cs="Arial"/>
              </w:rPr>
            </w:pPr>
            <w:r w:rsidRPr="003C6419">
              <w:rPr>
                <w:rFonts w:ascii="Arial" w:hAnsi="Arial" w:cs="Arial"/>
              </w:rPr>
              <w:t>Interest</w:t>
            </w:r>
          </w:p>
        </w:tc>
        <w:tc>
          <w:tcPr>
            <w:tcW w:w="1620" w:type="dxa"/>
          </w:tcPr>
          <w:p w:rsidR="00DC064A" w:rsidRPr="003C6419" w:rsidRDefault="008E6F20" w:rsidP="00457D4A">
            <w:pPr>
              <w:rPr>
                <w:rFonts w:ascii="Arial" w:hAnsi="Arial" w:cs="Arial"/>
              </w:rPr>
            </w:pPr>
            <w:r w:rsidRPr="003C6419">
              <w:rPr>
                <w:rFonts w:ascii="Arial" w:hAnsi="Arial" w:cs="Arial"/>
              </w:rPr>
              <w:t xml:space="preserve">Total </w:t>
            </w:r>
            <w:r w:rsidR="00DC064A" w:rsidRPr="003C6419">
              <w:rPr>
                <w:rFonts w:ascii="Arial" w:hAnsi="Arial" w:cs="Arial"/>
              </w:rPr>
              <w:t>Amount</w:t>
            </w: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0</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62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1</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62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2</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62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3</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62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4</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62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5</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62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6</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62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7</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62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8</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62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9</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620" w:type="dxa"/>
          </w:tcPr>
          <w:p w:rsidR="00DC064A" w:rsidRPr="003C6419" w:rsidRDefault="00DC064A" w:rsidP="00457D4A">
            <w:pPr>
              <w:rPr>
                <w:rFonts w:ascii="Arial" w:hAnsi="Arial" w:cs="Arial"/>
              </w:rPr>
            </w:pPr>
          </w:p>
        </w:tc>
      </w:tr>
      <w:tr w:rsidR="00DC064A" w:rsidRPr="003C6419" w:rsidTr="003C6419">
        <w:tc>
          <w:tcPr>
            <w:tcW w:w="828" w:type="dxa"/>
          </w:tcPr>
          <w:p w:rsidR="00DC064A" w:rsidRPr="003C6419" w:rsidRDefault="00DC064A" w:rsidP="00457D4A">
            <w:pPr>
              <w:rPr>
                <w:rFonts w:ascii="Arial" w:hAnsi="Arial" w:cs="Arial"/>
              </w:rPr>
            </w:pPr>
            <w:r w:rsidRPr="003C6419">
              <w:rPr>
                <w:rFonts w:ascii="Arial" w:hAnsi="Arial" w:cs="Arial"/>
              </w:rPr>
              <w:t>10</w:t>
            </w:r>
          </w:p>
        </w:tc>
        <w:tc>
          <w:tcPr>
            <w:tcW w:w="1137" w:type="dxa"/>
          </w:tcPr>
          <w:p w:rsidR="00DC064A" w:rsidRPr="003C6419" w:rsidRDefault="00DC064A" w:rsidP="00457D4A">
            <w:pPr>
              <w:rPr>
                <w:rFonts w:ascii="Arial" w:hAnsi="Arial" w:cs="Arial"/>
              </w:rPr>
            </w:pPr>
          </w:p>
        </w:tc>
        <w:tc>
          <w:tcPr>
            <w:tcW w:w="1017" w:type="dxa"/>
          </w:tcPr>
          <w:p w:rsidR="00DC064A" w:rsidRPr="003C6419" w:rsidRDefault="00DC064A" w:rsidP="00457D4A">
            <w:pPr>
              <w:rPr>
                <w:rFonts w:ascii="Arial" w:hAnsi="Arial" w:cs="Arial"/>
              </w:rPr>
            </w:pPr>
          </w:p>
        </w:tc>
        <w:tc>
          <w:tcPr>
            <w:tcW w:w="1986" w:type="dxa"/>
          </w:tcPr>
          <w:p w:rsidR="00DC064A" w:rsidRPr="003C6419" w:rsidRDefault="00DC064A" w:rsidP="00457D4A">
            <w:pPr>
              <w:rPr>
                <w:rFonts w:ascii="Arial" w:hAnsi="Arial" w:cs="Arial"/>
              </w:rPr>
            </w:pPr>
          </w:p>
        </w:tc>
        <w:tc>
          <w:tcPr>
            <w:tcW w:w="1620" w:type="dxa"/>
          </w:tcPr>
          <w:p w:rsidR="00DC064A" w:rsidRPr="003C6419" w:rsidRDefault="00DC064A" w:rsidP="00457D4A">
            <w:pPr>
              <w:rPr>
                <w:rFonts w:ascii="Arial" w:hAnsi="Arial" w:cs="Arial"/>
              </w:rPr>
            </w:pPr>
          </w:p>
        </w:tc>
      </w:tr>
    </w:tbl>
    <w:tbl>
      <w:tblPr>
        <w:tblpPr w:leftFromText="180" w:rightFromText="180" w:vertAnchor="page" w:horzAnchor="margin" w:tblpXSpec="right" w:tblpY="387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191"/>
      </w:tblGrid>
      <w:tr w:rsidR="004F00BB" w:rsidRPr="003C6419" w:rsidTr="004F00BB">
        <w:tc>
          <w:tcPr>
            <w:tcW w:w="828" w:type="dxa"/>
          </w:tcPr>
          <w:p w:rsidR="004F00BB" w:rsidRPr="003C6419" w:rsidRDefault="004F00BB" w:rsidP="004F00BB">
            <w:pPr>
              <w:rPr>
                <w:rFonts w:ascii="Arial" w:hAnsi="Arial" w:cs="Arial"/>
              </w:rPr>
            </w:pPr>
            <w:r w:rsidRPr="003C6419">
              <w:rPr>
                <w:rFonts w:ascii="Arial" w:hAnsi="Arial" w:cs="Arial"/>
              </w:rPr>
              <w:t>Year</w:t>
            </w:r>
          </w:p>
        </w:tc>
        <w:tc>
          <w:tcPr>
            <w:tcW w:w="1191" w:type="dxa"/>
          </w:tcPr>
          <w:p w:rsidR="004F00BB" w:rsidRPr="003C6419" w:rsidRDefault="004F00BB" w:rsidP="004F00BB">
            <w:pPr>
              <w:rPr>
                <w:rFonts w:ascii="Arial" w:hAnsi="Arial" w:cs="Arial"/>
              </w:rPr>
            </w:pPr>
            <w:r w:rsidRPr="003C6419">
              <w:rPr>
                <w:rFonts w:ascii="Arial" w:hAnsi="Arial" w:cs="Arial"/>
              </w:rPr>
              <w:t>Total Amount</w:t>
            </w:r>
          </w:p>
        </w:tc>
      </w:tr>
      <w:tr w:rsidR="004F00BB" w:rsidRPr="003C6419" w:rsidTr="004F00BB">
        <w:tc>
          <w:tcPr>
            <w:tcW w:w="828" w:type="dxa"/>
          </w:tcPr>
          <w:p w:rsidR="004F00BB" w:rsidRPr="003C6419" w:rsidRDefault="004F00BB" w:rsidP="004F00BB">
            <w:pPr>
              <w:rPr>
                <w:rFonts w:ascii="Arial" w:hAnsi="Arial" w:cs="Arial"/>
              </w:rPr>
            </w:pPr>
            <w:r w:rsidRPr="003C6419">
              <w:rPr>
                <w:rFonts w:ascii="Arial" w:hAnsi="Arial" w:cs="Arial"/>
              </w:rPr>
              <w:t>0</w:t>
            </w:r>
          </w:p>
        </w:tc>
        <w:tc>
          <w:tcPr>
            <w:tcW w:w="1191" w:type="dxa"/>
          </w:tcPr>
          <w:p w:rsidR="004F00BB" w:rsidRPr="003C6419" w:rsidRDefault="004F00BB" w:rsidP="004F00BB">
            <w:pPr>
              <w:rPr>
                <w:rFonts w:ascii="Arial" w:hAnsi="Arial" w:cs="Arial"/>
              </w:rPr>
            </w:pPr>
          </w:p>
        </w:tc>
      </w:tr>
      <w:tr w:rsidR="004F00BB" w:rsidRPr="003C6419" w:rsidTr="004F00BB">
        <w:tc>
          <w:tcPr>
            <w:tcW w:w="828" w:type="dxa"/>
          </w:tcPr>
          <w:p w:rsidR="004F00BB" w:rsidRPr="003C6419" w:rsidRDefault="004F00BB" w:rsidP="004F00BB">
            <w:pPr>
              <w:rPr>
                <w:rFonts w:ascii="Arial" w:hAnsi="Arial" w:cs="Arial"/>
              </w:rPr>
            </w:pPr>
            <w:r w:rsidRPr="003C6419">
              <w:rPr>
                <w:rFonts w:ascii="Arial" w:hAnsi="Arial" w:cs="Arial"/>
              </w:rPr>
              <w:t>1</w:t>
            </w:r>
          </w:p>
        </w:tc>
        <w:tc>
          <w:tcPr>
            <w:tcW w:w="1191" w:type="dxa"/>
          </w:tcPr>
          <w:p w:rsidR="004F00BB" w:rsidRPr="003C6419" w:rsidRDefault="004F00BB" w:rsidP="004F00BB">
            <w:pPr>
              <w:rPr>
                <w:rFonts w:ascii="Arial" w:hAnsi="Arial" w:cs="Arial"/>
              </w:rPr>
            </w:pPr>
          </w:p>
        </w:tc>
      </w:tr>
      <w:tr w:rsidR="004F00BB" w:rsidRPr="003C6419" w:rsidTr="004F00BB">
        <w:tc>
          <w:tcPr>
            <w:tcW w:w="828" w:type="dxa"/>
          </w:tcPr>
          <w:p w:rsidR="004F00BB" w:rsidRPr="003C6419" w:rsidRDefault="004F00BB" w:rsidP="004F00BB">
            <w:pPr>
              <w:rPr>
                <w:rFonts w:ascii="Arial" w:hAnsi="Arial" w:cs="Arial"/>
              </w:rPr>
            </w:pPr>
            <w:r w:rsidRPr="003C6419">
              <w:rPr>
                <w:rFonts w:ascii="Arial" w:hAnsi="Arial" w:cs="Arial"/>
              </w:rPr>
              <w:t>2</w:t>
            </w:r>
          </w:p>
        </w:tc>
        <w:tc>
          <w:tcPr>
            <w:tcW w:w="1191" w:type="dxa"/>
          </w:tcPr>
          <w:p w:rsidR="004F00BB" w:rsidRPr="003C6419" w:rsidRDefault="004F00BB" w:rsidP="004F00BB">
            <w:pPr>
              <w:rPr>
                <w:rFonts w:ascii="Arial" w:hAnsi="Arial" w:cs="Arial"/>
              </w:rPr>
            </w:pPr>
          </w:p>
        </w:tc>
      </w:tr>
      <w:tr w:rsidR="004F00BB" w:rsidRPr="003C6419" w:rsidTr="004F00BB">
        <w:tc>
          <w:tcPr>
            <w:tcW w:w="828" w:type="dxa"/>
          </w:tcPr>
          <w:p w:rsidR="004F00BB" w:rsidRPr="003C6419" w:rsidRDefault="004F00BB" w:rsidP="004F00BB">
            <w:pPr>
              <w:rPr>
                <w:rFonts w:ascii="Arial" w:hAnsi="Arial" w:cs="Arial"/>
              </w:rPr>
            </w:pPr>
            <w:r w:rsidRPr="003C6419">
              <w:rPr>
                <w:rFonts w:ascii="Arial" w:hAnsi="Arial" w:cs="Arial"/>
              </w:rPr>
              <w:t>3</w:t>
            </w:r>
          </w:p>
        </w:tc>
        <w:tc>
          <w:tcPr>
            <w:tcW w:w="1191" w:type="dxa"/>
          </w:tcPr>
          <w:p w:rsidR="004F00BB" w:rsidRPr="003C6419" w:rsidRDefault="004F00BB" w:rsidP="004F00BB">
            <w:pPr>
              <w:rPr>
                <w:rFonts w:ascii="Arial" w:hAnsi="Arial" w:cs="Arial"/>
              </w:rPr>
            </w:pPr>
          </w:p>
        </w:tc>
      </w:tr>
      <w:tr w:rsidR="004F00BB" w:rsidRPr="003C6419" w:rsidTr="004F00BB">
        <w:tc>
          <w:tcPr>
            <w:tcW w:w="828" w:type="dxa"/>
          </w:tcPr>
          <w:p w:rsidR="004F00BB" w:rsidRPr="003C6419" w:rsidRDefault="004F00BB" w:rsidP="004F00BB">
            <w:pPr>
              <w:rPr>
                <w:rFonts w:ascii="Arial" w:hAnsi="Arial" w:cs="Arial"/>
              </w:rPr>
            </w:pPr>
            <w:r w:rsidRPr="003C6419">
              <w:rPr>
                <w:rFonts w:ascii="Arial" w:hAnsi="Arial" w:cs="Arial"/>
              </w:rPr>
              <w:t>4</w:t>
            </w:r>
          </w:p>
        </w:tc>
        <w:tc>
          <w:tcPr>
            <w:tcW w:w="1191" w:type="dxa"/>
          </w:tcPr>
          <w:p w:rsidR="004F00BB" w:rsidRPr="003C6419" w:rsidRDefault="004F00BB" w:rsidP="004F00BB">
            <w:pPr>
              <w:rPr>
                <w:rFonts w:ascii="Arial" w:hAnsi="Arial" w:cs="Arial"/>
              </w:rPr>
            </w:pPr>
          </w:p>
        </w:tc>
      </w:tr>
      <w:tr w:rsidR="004F00BB" w:rsidRPr="003C6419" w:rsidTr="004F00BB">
        <w:tc>
          <w:tcPr>
            <w:tcW w:w="828" w:type="dxa"/>
          </w:tcPr>
          <w:p w:rsidR="004F00BB" w:rsidRPr="003C6419" w:rsidRDefault="004F00BB" w:rsidP="004F00BB">
            <w:pPr>
              <w:rPr>
                <w:rFonts w:ascii="Arial" w:hAnsi="Arial" w:cs="Arial"/>
              </w:rPr>
            </w:pPr>
            <w:r w:rsidRPr="003C6419">
              <w:rPr>
                <w:rFonts w:ascii="Arial" w:hAnsi="Arial" w:cs="Arial"/>
              </w:rPr>
              <w:t>5</w:t>
            </w:r>
          </w:p>
        </w:tc>
        <w:tc>
          <w:tcPr>
            <w:tcW w:w="1191" w:type="dxa"/>
          </w:tcPr>
          <w:p w:rsidR="004F00BB" w:rsidRPr="003C6419" w:rsidRDefault="004F00BB" w:rsidP="004F00BB">
            <w:pPr>
              <w:rPr>
                <w:rFonts w:ascii="Arial" w:hAnsi="Arial" w:cs="Arial"/>
              </w:rPr>
            </w:pPr>
          </w:p>
        </w:tc>
      </w:tr>
      <w:tr w:rsidR="004F00BB" w:rsidRPr="003C6419" w:rsidTr="004F00BB">
        <w:tc>
          <w:tcPr>
            <w:tcW w:w="828" w:type="dxa"/>
          </w:tcPr>
          <w:p w:rsidR="004F00BB" w:rsidRPr="003C6419" w:rsidRDefault="004F00BB" w:rsidP="004F00BB">
            <w:pPr>
              <w:rPr>
                <w:rFonts w:ascii="Arial" w:hAnsi="Arial" w:cs="Arial"/>
              </w:rPr>
            </w:pPr>
            <w:r w:rsidRPr="003C6419">
              <w:rPr>
                <w:rFonts w:ascii="Arial" w:hAnsi="Arial" w:cs="Arial"/>
              </w:rPr>
              <w:t>6</w:t>
            </w:r>
          </w:p>
        </w:tc>
        <w:tc>
          <w:tcPr>
            <w:tcW w:w="1191" w:type="dxa"/>
          </w:tcPr>
          <w:p w:rsidR="004F00BB" w:rsidRPr="003C6419" w:rsidRDefault="004F00BB" w:rsidP="004F00BB">
            <w:pPr>
              <w:rPr>
                <w:rFonts w:ascii="Arial" w:hAnsi="Arial" w:cs="Arial"/>
              </w:rPr>
            </w:pPr>
          </w:p>
        </w:tc>
      </w:tr>
      <w:tr w:rsidR="004F00BB" w:rsidRPr="003C6419" w:rsidTr="004F00BB">
        <w:tc>
          <w:tcPr>
            <w:tcW w:w="828" w:type="dxa"/>
          </w:tcPr>
          <w:p w:rsidR="004F00BB" w:rsidRPr="003C6419" w:rsidRDefault="004F00BB" w:rsidP="004F00BB">
            <w:pPr>
              <w:rPr>
                <w:rFonts w:ascii="Arial" w:hAnsi="Arial" w:cs="Arial"/>
              </w:rPr>
            </w:pPr>
            <w:r w:rsidRPr="003C6419">
              <w:rPr>
                <w:rFonts w:ascii="Arial" w:hAnsi="Arial" w:cs="Arial"/>
              </w:rPr>
              <w:t>7</w:t>
            </w:r>
          </w:p>
        </w:tc>
        <w:tc>
          <w:tcPr>
            <w:tcW w:w="1191" w:type="dxa"/>
          </w:tcPr>
          <w:p w:rsidR="004F00BB" w:rsidRPr="003C6419" w:rsidRDefault="004F00BB" w:rsidP="004F00BB">
            <w:pPr>
              <w:rPr>
                <w:rFonts w:ascii="Arial" w:hAnsi="Arial" w:cs="Arial"/>
              </w:rPr>
            </w:pPr>
          </w:p>
        </w:tc>
      </w:tr>
      <w:tr w:rsidR="004F00BB" w:rsidRPr="003C6419" w:rsidTr="004F00BB">
        <w:tc>
          <w:tcPr>
            <w:tcW w:w="828" w:type="dxa"/>
          </w:tcPr>
          <w:p w:rsidR="004F00BB" w:rsidRPr="003C6419" w:rsidRDefault="004F00BB" w:rsidP="004F00BB">
            <w:pPr>
              <w:rPr>
                <w:rFonts w:ascii="Arial" w:hAnsi="Arial" w:cs="Arial"/>
              </w:rPr>
            </w:pPr>
            <w:r w:rsidRPr="003C6419">
              <w:rPr>
                <w:rFonts w:ascii="Arial" w:hAnsi="Arial" w:cs="Arial"/>
              </w:rPr>
              <w:t>8</w:t>
            </w:r>
          </w:p>
        </w:tc>
        <w:tc>
          <w:tcPr>
            <w:tcW w:w="1191" w:type="dxa"/>
          </w:tcPr>
          <w:p w:rsidR="004F00BB" w:rsidRPr="003C6419" w:rsidRDefault="004F00BB" w:rsidP="004F00BB">
            <w:pPr>
              <w:rPr>
                <w:rFonts w:ascii="Arial" w:hAnsi="Arial" w:cs="Arial"/>
              </w:rPr>
            </w:pPr>
          </w:p>
        </w:tc>
      </w:tr>
      <w:tr w:rsidR="004F00BB" w:rsidRPr="003C6419" w:rsidTr="004F00BB">
        <w:tc>
          <w:tcPr>
            <w:tcW w:w="828" w:type="dxa"/>
          </w:tcPr>
          <w:p w:rsidR="004F00BB" w:rsidRPr="003C6419" w:rsidRDefault="004F00BB" w:rsidP="004F00BB">
            <w:pPr>
              <w:rPr>
                <w:rFonts w:ascii="Arial" w:hAnsi="Arial" w:cs="Arial"/>
              </w:rPr>
            </w:pPr>
            <w:r w:rsidRPr="003C6419">
              <w:rPr>
                <w:rFonts w:ascii="Arial" w:hAnsi="Arial" w:cs="Arial"/>
              </w:rPr>
              <w:t>9</w:t>
            </w:r>
          </w:p>
        </w:tc>
        <w:tc>
          <w:tcPr>
            <w:tcW w:w="1191" w:type="dxa"/>
          </w:tcPr>
          <w:p w:rsidR="004F00BB" w:rsidRPr="003C6419" w:rsidRDefault="004F00BB" w:rsidP="004F00BB">
            <w:pPr>
              <w:rPr>
                <w:rFonts w:ascii="Arial" w:hAnsi="Arial" w:cs="Arial"/>
              </w:rPr>
            </w:pPr>
          </w:p>
        </w:tc>
      </w:tr>
      <w:tr w:rsidR="004F00BB" w:rsidRPr="003C6419" w:rsidTr="004F00BB">
        <w:tc>
          <w:tcPr>
            <w:tcW w:w="828" w:type="dxa"/>
          </w:tcPr>
          <w:p w:rsidR="004F00BB" w:rsidRPr="003C6419" w:rsidRDefault="004F00BB" w:rsidP="004F00BB">
            <w:pPr>
              <w:rPr>
                <w:rFonts w:ascii="Arial" w:hAnsi="Arial" w:cs="Arial"/>
              </w:rPr>
            </w:pPr>
            <w:r w:rsidRPr="003C6419">
              <w:rPr>
                <w:rFonts w:ascii="Arial" w:hAnsi="Arial" w:cs="Arial"/>
              </w:rPr>
              <w:t>10</w:t>
            </w:r>
          </w:p>
        </w:tc>
        <w:tc>
          <w:tcPr>
            <w:tcW w:w="1191" w:type="dxa"/>
          </w:tcPr>
          <w:p w:rsidR="004F00BB" w:rsidRPr="003C6419" w:rsidRDefault="004F00BB" w:rsidP="004F00BB">
            <w:pPr>
              <w:rPr>
                <w:rFonts w:ascii="Arial" w:hAnsi="Arial" w:cs="Arial"/>
              </w:rPr>
            </w:pPr>
          </w:p>
        </w:tc>
      </w:tr>
    </w:tbl>
    <w:p w:rsidR="00DC064A" w:rsidRDefault="00DC064A" w:rsidP="00DC064A">
      <w:pPr>
        <w:rPr>
          <w:rFonts w:ascii="Arial" w:hAnsi="Arial" w:cs="Arial"/>
        </w:rPr>
      </w:pPr>
    </w:p>
    <w:p w:rsidR="00DC064A" w:rsidRDefault="00DC064A" w:rsidP="00DC064A">
      <w:pPr>
        <w:rPr>
          <w:rFonts w:ascii="Arial" w:hAnsi="Arial" w:cs="Arial"/>
        </w:rPr>
      </w:pPr>
      <w:r>
        <w:rPr>
          <w:rFonts w:ascii="Arial" w:hAnsi="Arial" w:cs="Arial"/>
        </w:rPr>
        <w:t>In your group of four compare the graphs of simple interest and compound interest.</w:t>
      </w:r>
    </w:p>
    <w:p w:rsidR="00DC064A" w:rsidRDefault="003F0DA4" w:rsidP="00DC064A">
      <w:pPr>
        <w:rPr>
          <w:rFonts w:ascii="Arial" w:hAnsi="Arial" w:cs="Arial"/>
        </w:rPr>
      </w:pPr>
      <w:r>
        <w:rPr>
          <w:rFonts w:ascii="Arial" w:hAnsi="Arial" w:cs="Arial"/>
          <w:noProof/>
        </w:rPr>
        <w:pict>
          <v:line id="_x0000_s1058" style="position:absolute;z-index:251671552" from="189pt,6.9pt" to="189pt,151.3pt"/>
        </w:pict>
      </w:r>
    </w:p>
    <w:p w:rsidR="00DC064A" w:rsidRDefault="003F0DA4" w:rsidP="00DC064A">
      <w:pPr>
        <w:rPr>
          <w:rFonts w:ascii="Arial" w:hAnsi="Arial" w:cs="Arial"/>
        </w:rPr>
      </w:pPr>
      <w:r>
        <w:rPr>
          <w:rFonts w:ascii="Arial" w:hAnsi="Arial" w:cs="Arial"/>
          <w:noProof/>
        </w:rPr>
        <w:pict>
          <v:line id="_x0000_s1057" style="position:absolute;z-index:251670528" from="36pt,16.2pt" to="369pt,16.2pt"/>
        </w:pict>
      </w:r>
      <w:r w:rsidR="00DC064A">
        <w:rPr>
          <w:rFonts w:ascii="Arial" w:hAnsi="Arial" w:cs="Arial"/>
        </w:rPr>
        <w:tab/>
      </w:r>
      <w:r w:rsidR="00DC064A">
        <w:rPr>
          <w:rFonts w:ascii="Arial" w:hAnsi="Arial" w:cs="Arial"/>
        </w:rPr>
        <w:tab/>
        <w:t>Similarities</w:t>
      </w:r>
      <w:r w:rsidR="00DC064A">
        <w:rPr>
          <w:rFonts w:ascii="Arial" w:hAnsi="Arial" w:cs="Arial"/>
        </w:rPr>
        <w:tab/>
      </w:r>
      <w:r w:rsidR="00DC064A">
        <w:rPr>
          <w:rFonts w:ascii="Arial" w:hAnsi="Arial" w:cs="Arial"/>
        </w:rPr>
        <w:tab/>
      </w:r>
      <w:r w:rsidR="00DC064A">
        <w:rPr>
          <w:rFonts w:ascii="Arial" w:hAnsi="Arial" w:cs="Arial"/>
        </w:rPr>
        <w:tab/>
      </w:r>
      <w:r w:rsidR="00DC064A">
        <w:rPr>
          <w:rFonts w:ascii="Arial" w:hAnsi="Arial" w:cs="Arial"/>
        </w:rPr>
        <w:tab/>
        <w:t>Differences</w:t>
      </w: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Default="00DC064A" w:rsidP="00DC064A">
      <w:pPr>
        <w:rPr>
          <w:rFonts w:ascii="Arial" w:hAnsi="Arial" w:cs="Arial"/>
        </w:rPr>
      </w:pPr>
    </w:p>
    <w:p w:rsidR="00DC064A" w:rsidRPr="009F4779" w:rsidRDefault="00DC064A" w:rsidP="00DC064A">
      <w:pPr>
        <w:rPr>
          <w:rFonts w:ascii="Arial" w:hAnsi="Arial" w:cs="Arial"/>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4F00BB" w:rsidRDefault="004F00BB" w:rsidP="00DC064A">
      <w:pPr>
        <w:rPr>
          <w:rFonts w:ascii="Arial" w:hAnsi="Arial" w:cs="Arial"/>
          <w:b/>
          <w:u w:val="single"/>
        </w:rPr>
      </w:pPr>
    </w:p>
    <w:p w:rsidR="004F00BB" w:rsidRDefault="004F00BB" w:rsidP="00DC064A">
      <w:pPr>
        <w:rPr>
          <w:rFonts w:ascii="Arial" w:hAnsi="Arial" w:cs="Arial"/>
          <w:b/>
          <w:u w:val="single"/>
        </w:rPr>
      </w:pPr>
    </w:p>
    <w:p w:rsidR="004F00BB" w:rsidRDefault="004F00BB" w:rsidP="00DC064A">
      <w:pPr>
        <w:rPr>
          <w:rFonts w:ascii="Arial" w:hAnsi="Arial" w:cs="Arial"/>
          <w:b/>
          <w:u w:val="single"/>
        </w:rPr>
      </w:pPr>
    </w:p>
    <w:p w:rsidR="004F00BB" w:rsidRDefault="004F00BB" w:rsidP="00DC064A">
      <w:pPr>
        <w:rPr>
          <w:rFonts w:ascii="Arial" w:hAnsi="Arial" w:cs="Arial"/>
          <w:b/>
          <w:u w:val="single"/>
        </w:rPr>
      </w:pPr>
    </w:p>
    <w:p w:rsidR="004F00BB" w:rsidRDefault="004F00BB" w:rsidP="00DC064A">
      <w:pPr>
        <w:rPr>
          <w:rFonts w:ascii="Arial" w:hAnsi="Arial" w:cs="Arial"/>
          <w:b/>
          <w:u w:val="single"/>
        </w:rPr>
      </w:pPr>
    </w:p>
    <w:p w:rsidR="004F00BB" w:rsidRDefault="004F00BB" w:rsidP="00DC064A">
      <w:pPr>
        <w:rPr>
          <w:rFonts w:ascii="Arial" w:hAnsi="Arial" w:cs="Arial"/>
          <w:b/>
          <w:u w:val="single"/>
        </w:rPr>
      </w:pPr>
    </w:p>
    <w:p w:rsidR="00DC064A" w:rsidRPr="002B3CE3" w:rsidRDefault="00DC064A" w:rsidP="00DC064A">
      <w:pPr>
        <w:rPr>
          <w:rFonts w:ascii="Arial" w:hAnsi="Arial" w:cs="Arial"/>
          <w:b/>
          <w:u w:val="single"/>
        </w:rPr>
      </w:pPr>
      <w:r w:rsidRPr="002B3CE3">
        <w:rPr>
          <w:rFonts w:ascii="Arial" w:hAnsi="Arial" w:cs="Arial"/>
          <w:b/>
          <w:u w:val="single"/>
        </w:rPr>
        <w:t xml:space="preserve">BLM </w:t>
      </w:r>
      <w:r w:rsidR="00B966E6">
        <w:rPr>
          <w:rFonts w:ascii="Arial" w:hAnsi="Arial" w:cs="Arial"/>
          <w:b/>
          <w:u w:val="single"/>
        </w:rPr>
        <w:t>2.</w:t>
      </w:r>
      <w:r w:rsidR="00395B88">
        <w:rPr>
          <w:rFonts w:ascii="Arial" w:hAnsi="Arial" w:cs="Arial"/>
          <w:b/>
          <w:u w:val="single"/>
        </w:rPr>
        <w:t>6</w:t>
      </w:r>
      <w:r w:rsidR="00457D4A">
        <w:rPr>
          <w:rFonts w:ascii="Arial" w:hAnsi="Arial" w:cs="Arial"/>
          <w:b/>
          <w:u w:val="single"/>
        </w:rPr>
        <w:t xml:space="preserve">: Simple Interest and Compound Interest </w:t>
      </w:r>
      <w:proofErr w:type="spellStart"/>
      <w:r w:rsidR="00457D4A">
        <w:rPr>
          <w:rFonts w:ascii="Arial" w:hAnsi="Arial" w:cs="Arial"/>
          <w:b/>
          <w:u w:val="single"/>
        </w:rPr>
        <w:t>Frayer</w:t>
      </w:r>
      <w:proofErr w:type="spellEnd"/>
      <w:r w:rsidR="00457D4A">
        <w:rPr>
          <w:rFonts w:ascii="Arial" w:hAnsi="Arial" w:cs="Arial"/>
          <w:b/>
          <w:u w:val="single"/>
        </w:rPr>
        <w:t xml:space="preserve"> Models</w:t>
      </w: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tbl>
      <w:tblPr>
        <w:tblW w:w="9630" w:type="dxa"/>
        <w:tblInd w:w="108"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ayout w:type="fixed"/>
        <w:tblLook w:val="0000"/>
      </w:tblPr>
      <w:tblGrid>
        <w:gridCol w:w="4815"/>
        <w:gridCol w:w="4815"/>
      </w:tblGrid>
      <w:tr w:rsidR="00DC064A" w:rsidRPr="0019372F" w:rsidTr="00457D4A">
        <w:trPr>
          <w:trHeight w:val="5637"/>
        </w:trPr>
        <w:tc>
          <w:tcPr>
            <w:tcW w:w="4815" w:type="dxa"/>
          </w:tcPr>
          <w:p w:rsidR="00DC064A" w:rsidRPr="0019372F" w:rsidRDefault="00DC064A" w:rsidP="00457D4A">
            <w:pPr>
              <w:pStyle w:val="DayTitle"/>
            </w:pPr>
            <w:r w:rsidRPr="0019372F">
              <w:t>Definition</w:t>
            </w:r>
          </w:p>
        </w:tc>
        <w:tc>
          <w:tcPr>
            <w:tcW w:w="4815" w:type="dxa"/>
          </w:tcPr>
          <w:p w:rsidR="00DC064A" w:rsidRPr="0019372F" w:rsidRDefault="00DC064A" w:rsidP="00457D4A">
            <w:pPr>
              <w:pStyle w:val="DayTitle"/>
              <w:jc w:val="right"/>
            </w:pPr>
            <w:r w:rsidRPr="0019372F">
              <w:t>Facts/Characteristics</w:t>
            </w:r>
          </w:p>
        </w:tc>
      </w:tr>
      <w:tr w:rsidR="00DC064A" w:rsidRPr="0019372F" w:rsidTr="00457D4A">
        <w:trPr>
          <w:trHeight w:val="5638"/>
        </w:trPr>
        <w:tc>
          <w:tcPr>
            <w:tcW w:w="4815" w:type="dxa"/>
          </w:tcPr>
          <w:p w:rsidR="00DC064A" w:rsidRPr="0019372F" w:rsidRDefault="00DC064A" w:rsidP="00457D4A">
            <w:pPr>
              <w:pStyle w:val="DayTitle"/>
            </w:pPr>
            <w:r w:rsidRPr="0019372F">
              <w:t>Examples</w:t>
            </w:r>
          </w:p>
        </w:tc>
        <w:tc>
          <w:tcPr>
            <w:tcW w:w="4815" w:type="dxa"/>
          </w:tcPr>
          <w:p w:rsidR="00DC064A" w:rsidRPr="0019372F" w:rsidRDefault="003F0DA4" w:rsidP="00457D4A">
            <w:pPr>
              <w:pStyle w:val="DayTitle"/>
              <w:jc w:val="right"/>
            </w:pPr>
            <w:r w:rsidRPr="003F0DA4">
              <w:pict>
                <v:oval id="_x0000_s1059" style="position:absolute;left:0;text-align:left;margin-left:-129.15pt;margin-top:-43.35pt;width:243pt;height:90pt;z-index:251672576;mso-position-horizontal-relative:text;mso-position-vertical-relative:text" strokeweight="2.25pt">
                  <v:textbox style="mso-next-textbox:#_x0000_s1059">
                    <w:txbxContent>
                      <w:p w:rsidR="001F4BC6" w:rsidRPr="00820BBC" w:rsidRDefault="001F4BC6" w:rsidP="00DC064A">
                        <w:pPr>
                          <w:pStyle w:val="BLMText"/>
                          <w:rPr>
                            <w:sz w:val="44"/>
                            <w:szCs w:val="44"/>
                          </w:rPr>
                        </w:pPr>
                        <w:r w:rsidRPr="00820BBC">
                          <w:rPr>
                            <w:sz w:val="44"/>
                            <w:szCs w:val="44"/>
                          </w:rPr>
                          <w:t>Simple Interest</w:t>
                        </w:r>
                      </w:p>
                    </w:txbxContent>
                  </v:textbox>
                  <w10:anchorlock/>
                </v:oval>
              </w:pict>
            </w:r>
            <w:r w:rsidR="00DC064A" w:rsidRPr="0019372F">
              <w:t>Non-examples</w:t>
            </w:r>
          </w:p>
        </w:tc>
      </w:tr>
    </w:tbl>
    <w:p w:rsidR="00DC064A" w:rsidRDefault="00DC064A" w:rsidP="00DC064A"/>
    <w:p w:rsidR="00DC064A" w:rsidRDefault="00DC064A" w:rsidP="00DC064A"/>
    <w:p w:rsidR="00DC064A" w:rsidRDefault="00DC064A" w:rsidP="00DC064A"/>
    <w:p w:rsidR="00DC064A" w:rsidRPr="002F2D6A" w:rsidRDefault="00B966E6" w:rsidP="00DC064A">
      <w:pPr>
        <w:rPr>
          <w:rFonts w:ascii="Arial" w:hAnsi="Arial" w:cs="Arial"/>
          <w:b/>
          <w:u w:val="single"/>
        </w:rPr>
      </w:pPr>
      <w:r>
        <w:rPr>
          <w:rFonts w:ascii="Arial" w:hAnsi="Arial" w:cs="Arial"/>
          <w:b/>
          <w:u w:val="single"/>
        </w:rPr>
        <w:t xml:space="preserve"> </w:t>
      </w:r>
    </w:p>
    <w:p w:rsidR="00DC064A" w:rsidRDefault="00DC064A" w:rsidP="00DC064A"/>
    <w:tbl>
      <w:tblPr>
        <w:tblW w:w="9630" w:type="dxa"/>
        <w:tblInd w:w="108"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ayout w:type="fixed"/>
        <w:tblLook w:val="0000"/>
      </w:tblPr>
      <w:tblGrid>
        <w:gridCol w:w="4815"/>
        <w:gridCol w:w="4815"/>
      </w:tblGrid>
      <w:tr w:rsidR="00DC064A" w:rsidRPr="0019372F" w:rsidTr="00457D4A">
        <w:trPr>
          <w:trHeight w:val="5637"/>
        </w:trPr>
        <w:tc>
          <w:tcPr>
            <w:tcW w:w="4815" w:type="dxa"/>
          </w:tcPr>
          <w:p w:rsidR="00DC064A" w:rsidRPr="0019372F" w:rsidRDefault="00DC064A" w:rsidP="00457D4A">
            <w:pPr>
              <w:pStyle w:val="DayTitle"/>
            </w:pPr>
            <w:r w:rsidRPr="0019372F">
              <w:t>Definition</w:t>
            </w:r>
          </w:p>
        </w:tc>
        <w:tc>
          <w:tcPr>
            <w:tcW w:w="4815" w:type="dxa"/>
          </w:tcPr>
          <w:p w:rsidR="00DC064A" w:rsidRPr="0019372F" w:rsidRDefault="00DC064A" w:rsidP="00457D4A">
            <w:pPr>
              <w:pStyle w:val="DayTitle"/>
              <w:jc w:val="right"/>
            </w:pPr>
            <w:r w:rsidRPr="0019372F">
              <w:t>Facts/Characteristics</w:t>
            </w:r>
          </w:p>
        </w:tc>
      </w:tr>
      <w:tr w:rsidR="00DC064A" w:rsidRPr="0019372F" w:rsidTr="00457D4A">
        <w:trPr>
          <w:trHeight w:val="5638"/>
        </w:trPr>
        <w:tc>
          <w:tcPr>
            <w:tcW w:w="4815" w:type="dxa"/>
          </w:tcPr>
          <w:p w:rsidR="00DC064A" w:rsidRPr="0019372F" w:rsidRDefault="00DC064A" w:rsidP="00457D4A">
            <w:pPr>
              <w:pStyle w:val="DayTitle"/>
            </w:pPr>
            <w:r w:rsidRPr="0019372F">
              <w:t>Examples</w:t>
            </w:r>
          </w:p>
        </w:tc>
        <w:tc>
          <w:tcPr>
            <w:tcW w:w="4815" w:type="dxa"/>
          </w:tcPr>
          <w:p w:rsidR="00DC064A" w:rsidRPr="0019372F" w:rsidRDefault="003F0DA4" w:rsidP="00457D4A">
            <w:pPr>
              <w:pStyle w:val="DayTitle"/>
              <w:jc w:val="right"/>
            </w:pPr>
            <w:r w:rsidRPr="003F0DA4">
              <w:pict>
                <v:oval id="_x0000_s1060" style="position:absolute;left:0;text-align:left;margin-left:-129.15pt;margin-top:-43.35pt;width:243pt;height:90pt;z-index:251673600;mso-position-horizontal-relative:text;mso-position-vertical-relative:text" strokeweight="2.25pt">
                  <v:textbox style="mso-next-textbox:#_x0000_s1060">
                    <w:txbxContent>
                      <w:p w:rsidR="001F4BC6" w:rsidRPr="00820BBC" w:rsidRDefault="001F4BC6" w:rsidP="00DC064A">
                        <w:pPr>
                          <w:pStyle w:val="BLMText"/>
                          <w:ind w:left="720"/>
                          <w:rPr>
                            <w:sz w:val="44"/>
                            <w:szCs w:val="44"/>
                          </w:rPr>
                        </w:pPr>
                        <w:r>
                          <w:rPr>
                            <w:sz w:val="44"/>
                            <w:szCs w:val="44"/>
                          </w:rPr>
                          <w:t>Compound</w:t>
                        </w:r>
                        <w:r w:rsidRPr="00820BBC">
                          <w:rPr>
                            <w:sz w:val="44"/>
                            <w:szCs w:val="44"/>
                          </w:rPr>
                          <w:t xml:space="preserve"> </w:t>
                        </w:r>
                        <w:r>
                          <w:rPr>
                            <w:sz w:val="44"/>
                            <w:szCs w:val="44"/>
                          </w:rPr>
                          <w:t xml:space="preserve">   </w:t>
                        </w:r>
                        <w:r w:rsidRPr="00820BBC">
                          <w:rPr>
                            <w:sz w:val="44"/>
                            <w:szCs w:val="44"/>
                          </w:rPr>
                          <w:t>Interest</w:t>
                        </w:r>
                      </w:p>
                    </w:txbxContent>
                  </v:textbox>
                  <w10:anchorlock/>
                </v:oval>
              </w:pict>
            </w:r>
            <w:r w:rsidR="00DC064A" w:rsidRPr="0019372F">
              <w:t>Non-examples</w:t>
            </w:r>
          </w:p>
        </w:tc>
      </w:tr>
    </w:tbl>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Default="00DC064A" w:rsidP="00DC064A">
      <w:pPr>
        <w:rPr>
          <w:rFonts w:ascii="Arial" w:hAnsi="Arial" w:cs="Arial"/>
          <w:sz w:val="20"/>
          <w:szCs w:val="20"/>
        </w:rPr>
      </w:pPr>
    </w:p>
    <w:p w:rsidR="00DC064A" w:rsidRPr="00B966E6" w:rsidRDefault="00DC064A" w:rsidP="00B966E6">
      <w:pPr>
        <w:pStyle w:val="Heading1"/>
        <w:rPr>
          <w:u w:val="single"/>
        </w:rPr>
      </w:pPr>
      <w:r w:rsidRPr="00B966E6">
        <w:rPr>
          <w:u w:val="single"/>
        </w:rPr>
        <w:t xml:space="preserve">BLM </w:t>
      </w:r>
      <w:r w:rsidR="00B966E6" w:rsidRPr="00B966E6">
        <w:rPr>
          <w:u w:val="single"/>
        </w:rPr>
        <w:t>2.</w:t>
      </w:r>
      <w:r w:rsidR="00395B88">
        <w:rPr>
          <w:u w:val="single"/>
        </w:rPr>
        <w:t>7</w:t>
      </w:r>
      <w:r w:rsidRPr="00B966E6">
        <w:rPr>
          <w:u w:val="single"/>
        </w:rPr>
        <w:t>:</w:t>
      </w:r>
      <w:r w:rsidR="00B966E6" w:rsidRPr="00B966E6">
        <w:rPr>
          <w:u w:val="single"/>
        </w:rPr>
        <w:t xml:space="preserve"> </w:t>
      </w:r>
      <w:r w:rsidRPr="00B966E6">
        <w:rPr>
          <w:u w:val="single"/>
        </w:rPr>
        <w:t>Exit Card</w:t>
      </w:r>
    </w:p>
    <w:p w:rsidR="00DC064A" w:rsidRDefault="00DC064A" w:rsidP="00DC064A"/>
    <w:p w:rsidR="00DC064A" w:rsidRDefault="00DC064A" w:rsidP="00DC064A"/>
    <w:p w:rsidR="00F051FE" w:rsidRPr="004F00BB" w:rsidRDefault="00DC064A" w:rsidP="00DC064A">
      <w:pPr>
        <w:pStyle w:val="ListParagraph"/>
        <w:numPr>
          <w:ilvl w:val="0"/>
          <w:numId w:val="14"/>
        </w:numPr>
        <w:rPr>
          <w:rFonts w:ascii="Arial" w:hAnsi="Arial" w:cs="Arial"/>
          <w:sz w:val="24"/>
          <w:szCs w:val="24"/>
        </w:rPr>
      </w:pPr>
      <w:r w:rsidRPr="004F00BB">
        <w:rPr>
          <w:rFonts w:ascii="Arial" w:hAnsi="Arial" w:cs="Arial"/>
          <w:sz w:val="24"/>
          <w:szCs w:val="24"/>
        </w:rPr>
        <w:t xml:space="preserve">If you invest $100 in a savings account that offers 8% compounded annually, how much would you have after 3 years?  How much more or less would you have if you invested it in an account that offered simple interest at the same rate? </w:t>
      </w:r>
    </w:p>
    <w:p w:rsidR="00F051FE" w:rsidRDefault="00F051FE" w:rsidP="00DC064A">
      <w:pPr>
        <w:rPr>
          <w:rFonts w:ascii="Arial" w:hAnsi="Arial" w:cs="Arial"/>
          <w:sz w:val="28"/>
          <w:szCs w:val="28"/>
        </w:rPr>
      </w:pPr>
    </w:p>
    <w:p w:rsidR="00F051FE" w:rsidRDefault="00F051FE" w:rsidP="00DC064A">
      <w:pPr>
        <w:rPr>
          <w:rFonts w:ascii="Arial" w:hAnsi="Arial" w:cs="Arial"/>
          <w:sz w:val="28"/>
          <w:szCs w:val="28"/>
        </w:rPr>
      </w:pPr>
    </w:p>
    <w:p w:rsidR="00F051FE" w:rsidRDefault="00F051FE" w:rsidP="00DC064A">
      <w:pPr>
        <w:rPr>
          <w:rFonts w:ascii="Arial" w:hAnsi="Arial" w:cs="Arial"/>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43"/>
        <w:gridCol w:w="1137"/>
        <w:gridCol w:w="1017"/>
        <w:gridCol w:w="1620"/>
        <w:gridCol w:w="1080"/>
      </w:tblGrid>
      <w:tr w:rsidR="00F051FE" w:rsidRPr="003C6419" w:rsidTr="003C6419">
        <w:tc>
          <w:tcPr>
            <w:tcW w:w="739" w:type="dxa"/>
          </w:tcPr>
          <w:p w:rsidR="00F051FE" w:rsidRPr="00181AA4" w:rsidRDefault="00F051FE" w:rsidP="00F051FE">
            <w:pPr>
              <w:rPr>
                <w:rFonts w:ascii="Arial" w:hAnsi="Arial" w:cs="Arial"/>
              </w:rPr>
            </w:pPr>
            <w:r w:rsidRPr="00181AA4">
              <w:rPr>
                <w:rFonts w:ascii="Arial" w:hAnsi="Arial" w:cs="Arial"/>
              </w:rPr>
              <w:t>Years</w:t>
            </w:r>
          </w:p>
        </w:tc>
        <w:tc>
          <w:tcPr>
            <w:tcW w:w="983" w:type="dxa"/>
          </w:tcPr>
          <w:p w:rsidR="00F051FE" w:rsidRPr="00181AA4" w:rsidRDefault="00F051FE" w:rsidP="00F051FE">
            <w:pPr>
              <w:rPr>
                <w:rFonts w:ascii="Arial" w:hAnsi="Arial" w:cs="Arial"/>
              </w:rPr>
            </w:pPr>
            <w:r w:rsidRPr="00181AA4">
              <w:rPr>
                <w:rFonts w:ascii="Arial" w:hAnsi="Arial" w:cs="Arial"/>
              </w:rPr>
              <w:t>Principal</w:t>
            </w:r>
          </w:p>
        </w:tc>
        <w:tc>
          <w:tcPr>
            <w:tcW w:w="906" w:type="dxa"/>
          </w:tcPr>
          <w:p w:rsidR="00F051FE" w:rsidRPr="00181AA4" w:rsidRDefault="00F051FE" w:rsidP="00F051FE">
            <w:pPr>
              <w:rPr>
                <w:rFonts w:ascii="Arial" w:hAnsi="Arial" w:cs="Arial"/>
              </w:rPr>
            </w:pPr>
            <w:r w:rsidRPr="00181AA4">
              <w:rPr>
                <w:rFonts w:ascii="Arial" w:hAnsi="Arial" w:cs="Arial"/>
              </w:rPr>
              <w:t>Interest Rate</w:t>
            </w:r>
          </w:p>
        </w:tc>
        <w:tc>
          <w:tcPr>
            <w:tcW w:w="1620" w:type="dxa"/>
          </w:tcPr>
          <w:p w:rsidR="00F051FE" w:rsidRPr="00181AA4" w:rsidRDefault="00F051FE" w:rsidP="00F051FE">
            <w:pPr>
              <w:rPr>
                <w:rFonts w:ascii="Arial" w:hAnsi="Arial" w:cs="Arial"/>
              </w:rPr>
            </w:pPr>
            <w:r w:rsidRPr="00181AA4">
              <w:rPr>
                <w:rFonts w:ascii="Arial" w:hAnsi="Arial" w:cs="Arial"/>
              </w:rPr>
              <w:t>Interest</w:t>
            </w:r>
          </w:p>
        </w:tc>
        <w:tc>
          <w:tcPr>
            <w:tcW w:w="1080" w:type="dxa"/>
          </w:tcPr>
          <w:p w:rsidR="00F051FE" w:rsidRPr="00181AA4" w:rsidRDefault="00F051FE" w:rsidP="00F051FE">
            <w:pPr>
              <w:rPr>
                <w:rFonts w:ascii="Arial" w:hAnsi="Arial" w:cs="Arial"/>
              </w:rPr>
            </w:pPr>
            <w:r w:rsidRPr="00181AA4">
              <w:rPr>
                <w:rFonts w:ascii="Arial" w:hAnsi="Arial" w:cs="Arial"/>
              </w:rPr>
              <w:t>Total Amount</w:t>
            </w:r>
          </w:p>
        </w:tc>
      </w:tr>
      <w:tr w:rsidR="00F051FE" w:rsidRPr="003C6419" w:rsidTr="003C6419">
        <w:tc>
          <w:tcPr>
            <w:tcW w:w="739" w:type="dxa"/>
          </w:tcPr>
          <w:p w:rsidR="00F051FE" w:rsidRPr="00181AA4" w:rsidRDefault="00F051FE" w:rsidP="00F051FE">
            <w:pPr>
              <w:rPr>
                <w:rFonts w:ascii="Arial" w:hAnsi="Arial" w:cs="Arial"/>
              </w:rPr>
            </w:pPr>
            <w:r w:rsidRPr="00181AA4">
              <w:rPr>
                <w:rFonts w:ascii="Arial" w:hAnsi="Arial" w:cs="Arial"/>
              </w:rPr>
              <w:t>0</w:t>
            </w:r>
          </w:p>
        </w:tc>
        <w:tc>
          <w:tcPr>
            <w:tcW w:w="983" w:type="dxa"/>
          </w:tcPr>
          <w:p w:rsidR="00F051FE" w:rsidRPr="00181AA4" w:rsidRDefault="00F051FE" w:rsidP="00F051FE">
            <w:pPr>
              <w:rPr>
                <w:rFonts w:ascii="Arial" w:hAnsi="Arial" w:cs="Arial"/>
              </w:rPr>
            </w:pPr>
          </w:p>
        </w:tc>
        <w:tc>
          <w:tcPr>
            <w:tcW w:w="906" w:type="dxa"/>
          </w:tcPr>
          <w:p w:rsidR="00F051FE" w:rsidRPr="00181AA4" w:rsidRDefault="00F051FE" w:rsidP="00F051FE">
            <w:pPr>
              <w:rPr>
                <w:rFonts w:ascii="Arial" w:hAnsi="Arial" w:cs="Arial"/>
              </w:rPr>
            </w:pPr>
          </w:p>
        </w:tc>
        <w:tc>
          <w:tcPr>
            <w:tcW w:w="1620" w:type="dxa"/>
          </w:tcPr>
          <w:p w:rsidR="00F051FE" w:rsidRPr="00181AA4" w:rsidRDefault="00F051FE" w:rsidP="00F051FE">
            <w:pPr>
              <w:rPr>
                <w:rFonts w:ascii="Arial" w:hAnsi="Arial" w:cs="Arial"/>
              </w:rPr>
            </w:pPr>
          </w:p>
        </w:tc>
        <w:tc>
          <w:tcPr>
            <w:tcW w:w="1080" w:type="dxa"/>
          </w:tcPr>
          <w:p w:rsidR="00F051FE" w:rsidRPr="00181AA4" w:rsidRDefault="00F051FE" w:rsidP="00F051FE">
            <w:pPr>
              <w:rPr>
                <w:rFonts w:ascii="Arial" w:hAnsi="Arial" w:cs="Arial"/>
              </w:rPr>
            </w:pPr>
          </w:p>
        </w:tc>
      </w:tr>
      <w:tr w:rsidR="00F051FE" w:rsidRPr="003C6419" w:rsidTr="003C6419">
        <w:tc>
          <w:tcPr>
            <w:tcW w:w="739" w:type="dxa"/>
          </w:tcPr>
          <w:p w:rsidR="00F051FE" w:rsidRPr="00181AA4" w:rsidRDefault="00F051FE" w:rsidP="00F051FE">
            <w:pPr>
              <w:rPr>
                <w:rFonts w:ascii="Arial" w:hAnsi="Arial" w:cs="Arial"/>
              </w:rPr>
            </w:pPr>
            <w:r w:rsidRPr="00181AA4">
              <w:rPr>
                <w:rFonts w:ascii="Arial" w:hAnsi="Arial" w:cs="Arial"/>
              </w:rPr>
              <w:t>1</w:t>
            </w:r>
          </w:p>
        </w:tc>
        <w:tc>
          <w:tcPr>
            <w:tcW w:w="983" w:type="dxa"/>
          </w:tcPr>
          <w:p w:rsidR="00F051FE" w:rsidRPr="00181AA4" w:rsidRDefault="00F051FE" w:rsidP="00F051FE">
            <w:pPr>
              <w:rPr>
                <w:rFonts w:ascii="Arial" w:hAnsi="Arial" w:cs="Arial"/>
              </w:rPr>
            </w:pPr>
          </w:p>
        </w:tc>
        <w:tc>
          <w:tcPr>
            <w:tcW w:w="906" w:type="dxa"/>
          </w:tcPr>
          <w:p w:rsidR="00F051FE" w:rsidRPr="00181AA4" w:rsidRDefault="00F051FE" w:rsidP="00F051FE">
            <w:pPr>
              <w:rPr>
                <w:rFonts w:ascii="Arial" w:hAnsi="Arial" w:cs="Arial"/>
              </w:rPr>
            </w:pPr>
          </w:p>
        </w:tc>
        <w:tc>
          <w:tcPr>
            <w:tcW w:w="1620" w:type="dxa"/>
          </w:tcPr>
          <w:p w:rsidR="00F051FE" w:rsidRPr="00181AA4" w:rsidRDefault="00F051FE" w:rsidP="00F051FE">
            <w:pPr>
              <w:rPr>
                <w:rFonts w:ascii="Arial" w:hAnsi="Arial" w:cs="Arial"/>
              </w:rPr>
            </w:pPr>
          </w:p>
        </w:tc>
        <w:tc>
          <w:tcPr>
            <w:tcW w:w="1080" w:type="dxa"/>
          </w:tcPr>
          <w:p w:rsidR="00F051FE" w:rsidRPr="00181AA4" w:rsidRDefault="00F051FE" w:rsidP="00F051FE">
            <w:pPr>
              <w:rPr>
                <w:rFonts w:ascii="Arial" w:hAnsi="Arial" w:cs="Arial"/>
              </w:rPr>
            </w:pPr>
          </w:p>
        </w:tc>
      </w:tr>
      <w:tr w:rsidR="00F051FE" w:rsidRPr="003C6419" w:rsidTr="003C6419">
        <w:tc>
          <w:tcPr>
            <w:tcW w:w="739" w:type="dxa"/>
          </w:tcPr>
          <w:p w:rsidR="00F051FE" w:rsidRPr="00181AA4" w:rsidRDefault="00F051FE" w:rsidP="00F051FE">
            <w:pPr>
              <w:rPr>
                <w:rFonts w:ascii="Arial" w:hAnsi="Arial" w:cs="Arial"/>
              </w:rPr>
            </w:pPr>
            <w:r w:rsidRPr="00181AA4">
              <w:rPr>
                <w:rFonts w:ascii="Arial" w:hAnsi="Arial" w:cs="Arial"/>
              </w:rPr>
              <w:t>2</w:t>
            </w:r>
          </w:p>
        </w:tc>
        <w:tc>
          <w:tcPr>
            <w:tcW w:w="983" w:type="dxa"/>
          </w:tcPr>
          <w:p w:rsidR="00F051FE" w:rsidRPr="00181AA4" w:rsidRDefault="00F051FE" w:rsidP="00F051FE">
            <w:pPr>
              <w:rPr>
                <w:rFonts w:ascii="Arial" w:hAnsi="Arial" w:cs="Arial"/>
              </w:rPr>
            </w:pPr>
          </w:p>
        </w:tc>
        <w:tc>
          <w:tcPr>
            <w:tcW w:w="906" w:type="dxa"/>
          </w:tcPr>
          <w:p w:rsidR="00F051FE" w:rsidRPr="00181AA4" w:rsidRDefault="00F051FE" w:rsidP="00F051FE">
            <w:pPr>
              <w:rPr>
                <w:rFonts w:ascii="Arial" w:hAnsi="Arial" w:cs="Arial"/>
              </w:rPr>
            </w:pPr>
          </w:p>
        </w:tc>
        <w:tc>
          <w:tcPr>
            <w:tcW w:w="1620" w:type="dxa"/>
          </w:tcPr>
          <w:p w:rsidR="00F051FE" w:rsidRPr="00181AA4" w:rsidRDefault="00F051FE" w:rsidP="00F051FE">
            <w:pPr>
              <w:rPr>
                <w:rFonts w:ascii="Arial" w:hAnsi="Arial" w:cs="Arial"/>
              </w:rPr>
            </w:pPr>
          </w:p>
        </w:tc>
        <w:tc>
          <w:tcPr>
            <w:tcW w:w="1080" w:type="dxa"/>
          </w:tcPr>
          <w:p w:rsidR="00F051FE" w:rsidRPr="00181AA4" w:rsidRDefault="00F051FE" w:rsidP="00F051FE">
            <w:pPr>
              <w:rPr>
                <w:rFonts w:ascii="Arial" w:hAnsi="Arial" w:cs="Arial"/>
              </w:rPr>
            </w:pPr>
          </w:p>
        </w:tc>
      </w:tr>
      <w:tr w:rsidR="00F051FE" w:rsidRPr="003C6419" w:rsidTr="003C6419">
        <w:tc>
          <w:tcPr>
            <w:tcW w:w="739" w:type="dxa"/>
          </w:tcPr>
          <w:p w:rsidR="00F051FE" w:rsidRPr="00181AA4" w:rsidRDefault="00F051FE" w:rsidP="00F051FE">
            <w:pPr>
              <w:rPr>
                <w:rFonts w:ascii="Arial" w:hAnsi="Arial" w:cs="Arial"/>
              </w:rPr>
            </w:pPr>
            <w:r w:rsidRPr="00181AA4">
              <w:rPr>
                <w:rFonts w:ascii="Arial" w:hAnsi="Arial" w:cs="Arial"/>
              </w:rPr>
              <w:t>3</w:t>
            </w:r>
          </w:p>
        </w:tc>
        <w:tc>
          <w:tcPr>
            <w:tcW w:w="983" w:type="dxa"/>
          </w:tcPr>
          <w:p w:rsidR="00F051FE" w:rsidRPr="00181AA4" w:rsidRDefault="00F051FE" w:rsidP="00F051FE">
            <w:pPr>
              <w:rPr>
                <w:rFonts w:ascii="Arial" w:hAnsi="Arial" w:cs="Arial"/>
              </w:rPr>
            </w:pPr>
          </w:p>
        </w:tc>
        <w:tc>
          <w:tcPr>
            <w:tcW w:w="906" w:type="dxa"/>
          </w:tcPr>
          <w:p w:rsidR="00F051FE" w:rsidRPr="00181AA4" w:rsidRDefault="00F051FE" w:rsidP="00F051FE">
            <w:pPr>
              <w:rPr>
                <w:rFonts w:ascii="Arial" w:hAnsi="Arial" w:cs="Arial"/>
              </w:rPr>
            </w:pPr>
          </w:p>
        </w:tc>
        <w:tc>
          <w:tcPr>
            <w:tcW w:w="1620" w:type="dxa"/>
          </w:tcPr>
          <w:p w:rsidR="00F051FE" w:rsidRPr="00181AA4" w:rsidRDefault="00F051FE" w:rsidP="00F051FE">
            <w:pPr>
              <w:rPr>
                <w:rFonts w:ascii="Arial" w:hAnsi="Arial" w:cs="Arial"/>
              </w:rPr>
            </w:pPr>
          </w:p>
        </w:tc>
        <w:tc>
          <w:tcPr>
            <w:tcW w:w="1080" w:type="dxa"/>
          </w:tcPr>
          <w:p w:rsidR="00F051FE" w:rsidRPr="00181AA4" w:rsidRDefault="00F051FE" w:rsidP="00F051FE">
            <w:pPr>
              <w:rPr>
                <w:rFonts w:ascii="Arial" w:hAnsi="Arial" w:cs="Arial"/>
              </w:rPr>
            </w:pPr>
          </w:p>
        </w:tc>
      </w:tr>
    </w:tbl>
    <w:p w:rsidR="00F051FE" w:rsidRDefault="00F051FE" w:rsidP="00DC064A">
      <w:pPr>
        <w:rPr>
          <w:rFonts w:ascii="Arial" w:hAnsi="Arial" w:cs="Arial"/>
          <w:sz w:val="28"/>
          <w:szCs w:val="28"/>
        </w:rPr>
      </w:pPr>
    </w:p>
    <w:p w:rsidR="00F051FE" w:rsidRDefault="00F051FE" w:rsidP="00DC064A">
      <w:pPr>
        <w:rPr>
          <w:rFonts w:ascii="Arial" w:hAnsi="Arial" w:cs="Arial"/>
          <w:sz w:val="28"/>
          <w:szCs w:val="28"/>
        </w:rPr>
      </w:pPr>
    </w:p>
    <w:p w:rsidR="00F051FE" w:rsidRDefault="00F051FE" w:rsidP="00DC064A">
      <w:pPr>
        <w:rPr>
          <w:rFonts w:ascii="Arial" w:hAnsi="Arial" w:cs="Arial"/>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43"/>
        <w:gridCol w:w="1137"/>
        <w:gridCol w:w="1017"/>
        <w:gridCol w:w="1620"/>
        <w:gridCol w:w="1080"/>
      </w:tblGrid>
      <w:tr w:rsidR="00F051FE" w:rsidRPr="003C6419" w:rsidTr="003C6419">
        <w:tc>
          <w:tcPr>
            <w:tcW w:w="739" w:type="dxa"/>
          </w:tcPr>
          <w:p w:rsidR="00F051FE" w:rsidRPr="00181AA4" w:rsidRDefault="00F051FE" w:rsidP="00F051FE">
            <w:pPr>
              <w:rPr>
                <w:rFonts w:ascii="Arial" w:hAnsi="Arial" w:cs="Arial"/>
              </w:rPr>
            </w:pPr>
            <w:r w:rsidRPr="00181AA4">
              <w:rPr>
                <w:rFonts w:ascii="Arial" w:hAnsi="Arial" w:cs="Arial"/>
              </w:rPr>
              <w:t>Years</w:t>
            </w:r>
          </w:p>
        </w:tc>
        <w:tc>
          <w:tcPr>
            <w:tcW w:w="983" w:type="dxa"/>
          </w:tcPr>
          <w:p w:rsidR="00F051FE" w:rsidRPr="00181AA4" w:rsidRDefault="00F051FE" w:rsidP="00F051FE">
            <w:pPr>
              <w:rPr>
                <w:rFonts w:ascii="Arial" w:hAnsi="Arial" w:cs="Arial"/>
              </w:rPr>
            </w:pPr>
            <w:r w:rsidRPr="00181AA4">
              <w:rPr>
                <w:rFonts w:ascii="Arial" w:hAnsi="Arial" w:cs="Arial"/>
              </w:rPr>
              <w:t>Principal</w:t>
            </w:r>
          </w:p>
        </w:tc>
        <w:tc>
          <w:tcPr>
            <w:tcW w:w="906" w:type="dxa"/>
          </w:tcPr>
          <w:p w:rsidR="00F051FE" w:rsidRPr="00181AA4" w:rsidRDefault="00F051FE" w:rsidP="00F051FE">
            <w:pPr>
              <w:rPr>
                <w:rFonts w:ascii="Arial" w:hAnsi="Arial" w:cs="Arial"/>
              </w:rPr>
            </w:pPr>
            <w:r w:rsidRPr="00181AA4">
              <w:rPr>
                <w:rFonts w:ascii="Arial" w:hAnsi="Arial" w:cs="Arial"/>
              </w:rPr>
              <w:t>Interest Rate</w:t>
            </w:r>
          </w:p>
        </w:tc>
        <w:tc>
          <w:tcPr>
            <w:tcW w:w="1620" w:type="dxa"/>
          </w:tcPr>
          <w:p w:rsidR="00F051FE" w:rsidRPr="00181AA4" w:rsidRDefault="00F051FE" w:rsidP="00F051FE">
            <w:pPr>
              <w:rPr>
                <w:rFonts w:ascii="Arial" w:hAnsi="Arial" w:cs="Arial"/>
              </w:rPr>
            </w:pPr>
            <w:r w:rsidRPr="00181AA4">
              <w:rPr>
                <w:rFonts w:ascii="Arial" w:hAnsi="Arial" w:cs="Arial"/>
              </w:rPr>
              <w:t>Interest</w:t>
            </w:r>
          </w:p>
        </w:tc>
        <w:tc>
          <w:tcPr>
            <w:tcW w:w="1080" w:type="dxa"/>
          </w:tcPr>
          <w:p w:rsidR="00F051FE" w:rsidRPr="00181AA4" w:rsidRDefault="00F051FE" w:rsidP="00F051FE">
            <w:pPr>
              <w:rPr>
                <w:rFonts w:ascii="Arial" w:hAnsi="Arial" w:cs="Arial"/>
              </w:rPr>
            </w:pPr>
            <w:r w:rsidRPr="00181AA4">
              <w:rPr>
                <w:rFonts w:ascii="Arial" w:hAnsi="Arial" w:cs="Arial"/>
              </w:rPr>
              <w:t>Total Amount</w:t>
            </w:r>
          </w:p>
        </w:tc>
      </w:tr>
      <w:tr w:rsidR="00F051FE" w:rsidRPr="003C6419" w:rsidTr="003C6419">
        <w:tc>
          <w:tcPr>
            <w:tcW w:w="739" w:type="dxa"/>
          </w:tcPr>
          <w:p w:rsidR="00F051FE" w:rsidRPr="00181AA4" w:rsidRDefault="00F051FE" w:rsidP="00F051FE">
            <w:pPr>
              <w:rPr>
                <w:rFonts w:ascii="Arial" w:hAnsi="Arial" w:cs="Arial"/>
              </w:rPr>
            </w:pPr>
            <w:r w:rsidRPr="00181AA4">
              <w:rPr>
                <w:rFonts w:ascii="Arial" w:hAnsi="Arial" w:cs="Arial"/>
              </w:rPr>
              <w:t>0</w:t>
            </w:r>
          </w:p>
        </w:tc>
        <w:tc>
          <w:tcPr>
            <w:tcW w:w="983" w:type="dxa"/>
          </w:tcPr>
          <w:p w:rsidR="00F051FE" w:rsidRPr="00181AA4" w:rsidRDefault="00F051FE" w:rsidP="00F051FE">
            <w:pPr>
              <w:rPr>
                <w:rFonts w:ascii="Arial" w:hAnsi="Arial" w:cs="Arial"/>
              </w:rPr>
            </w:pPr>
          </w:p>
        </w:tc>
        <w:tc>
          <w:tcPr>
            <w:tcW w:w="906" w:type="dxa"/>
          </w:tcPr>
          <w:p w:rsidR="00F051FE" w:rsidRPr="00181AA4" w:rsidRDefault="00F051FE" w:rsidP="00F051FE">
            <w:pPr>
              <w:rPr>
                <w:rFonts w:ascii="Arial" w:hAnsi="Arial" w:cs="Arial"/>
              </w:rPr>
            </w:pPr>
          </w:p>
        </w:tc>
        <w:tc>
          <w:tcPr>
            <w:tcW w:w="1620" w:type="dxa"/>
          </w:tcPr>
          <w:p w:rsidR="00F051FE" w:rsidRPr="00181AA4" w:rsidRDefault="00F051FE" w:rsidP="00F051FE">
            <w:pPr>
              <w:rPr>
                <w:rFonts w:ascii="Arial" w:hAnsi="Arial" w:cs="Arial"/>
              </w:rPr>
            </w:pPr>
          </w:p>
        </w:tc>
        <w:tc>
          <w:tcPr>
            <w:tcW w:w="1080" w:type="dxa"/>
          </w:tcPr>
          <w:p w:rsidR="00F051FE" w:rsidRPr="00181AA4" w:rsidRDefault="00F051FE" w:rsidP="00F051FE">
            <w:pPr>
              <w:rPr>
                <w:rFonts w:ascii="Arial" w:hAnsi="Arial" w:cs="Arial"/>
              </w:rPr>
            </w:pPr>
          </w:p>
        </w:tc>
      </w:tr>
      <w:tr w:rsidR="00F051FE" w:rsidRPr="003C6419" w:rsidTr="003C6419">
        <w:tc>
          <w:tcPr>
            <w:tcW w:w="739" w:type="dxa"/>
          </w:tcPr>
          <w:p w:rsidR="00F051FE" w:rsidRPr="00181AA4" w:rsidRDefault="00F051FE" w:rsidP="00F051FE">
            <w:pPr>
              <w:rPr>
                <w:rFonts w:ascii="Arial" w:hAnsi="Arial" w:cs="Arial"/>
              </w:rPr>
            </w:pPr>
            <w:r w:rsidRPr="00181AA4">
              <w:rPr>
                <w:rFonts w:ascii="Arial" w:hAnsi="Arial" w:cs="Arial"/>
              </w:rPr>
              <w:t>1</w:t>
            </w:r>
          </w:p>
        </w:tc>
        <w:tc>
          <w:tcPr>
            <w:tcW w:w="983" w:type="dxa"/>
          </w:tcPr>
          <w:p w:rsidR="00F051FE" w:rsidRPr="00181AA4" w:rsidRDefault="00F051FE" w:rsidP="00F051FE">
            <w:pPr>
              <w:rPr>
                <w:rFonts w:ascii="Arial" w:hAnsi="Arial" w:cs="Arial"/>
              </w:rPr>
            </w:pPr>
          </w:p>
        </w:tc>
        <w:tc>
          <w:tcPr>
            <w:tcW w:w="906" w:type="dxa"/>
          </w:tcPr>
          <w:p w:rsidR="00F051FE" w:rsidRPr="00181AA4" w:rsidRDefault="00F051FE" w:rsidP="00F051FE">
            <w:pPr>
              <w:rPr>
                <w:rFonts w:ascii="Arial" w:hAnsi="Arial" w:cs="Arial"/>
              </w:rPr>
            </w:pPr>
          </w:p>
        </w:tc>
        <w:tc>
          <w:tcPr>
            <w:tcW w:w="1620" w:type="dxa"/>
          </w:tcPr>
          <w:p w:rsidR="00F051FE" w:rsidRPr="00181AA4" w:rsidRDefault="00F051FE" w:rsidP="00F051FE">
            <w:pPr>
              <w:rPr>
                <w:rFonts w:ascii="Arial" w:hAnsi="Arial" w:cs="Arial"/>
              </w:rPr>
            </w:pPr>
          </w:p>
        </w:tc>
        <w:tc>
          <w:tcPr>
            <w:tcW w:w="1080" w:type="dxa"/>
          </w:tcPr>
          <w:p w:rsidR="00F051FE" w:rsidRPr="00181AA4" w:rsidRDefault="00F051FE" w:rsidP="00F051FE">
            <w:pPr>
              <w:rPr>
                <w:rFonts w:ascii="Arial" w:hAnsi="Arial" w:cs="Arial"/>
              </w:rPr>
            </w:pPr>
          </w:p>
        </w:tc>
      </w:tr>
      <w:tr w:rsidR="00F051FE" w:rsidRPr="003C6419" w:rsidTr="003C6419">
        <w:tc>
          <w:tcPr>
            <w:tcW w:w="739" w:type="dxa"/>
          </w:tcPr>
          <w:p w:rsidR="00F051FE" w:rsidRPr="00181AA4" w:rsidRDefault="00F051FE" w:rsidP="00F051FE">
            <w:pPr>
              <w:rPr>
                <w:rFonts w:ascii="Arial" w:hAnsi="Arial" w:cs="Arial"/>
              </w:rPr>
            </w:pPr>
            <w:r w:rsidRPr="00181AA4">
              <w:rPr>
                <w:rFonts w:ascii="Arial" w:hAnsi="Arial" w:cs="Arial"/>
              </w:rPr>
              <w:t>2</w:t>
            </w:r>
          </w:p>
        </w:tc>
        <w:tc>
          <w:tcPr>
            <w:tcW w:w="983" w:type="dxa"/>
          </w:tcPr>
          <w:p w:rsidR="00F051FE" w:rsidRPr="00181AA4" w:rsidRDefault="00F051FE" w:rsidP="00F051FE">
            <w:pPr>
              <w:rPr>
                <w:rFonts w:ascii="Arial" w:hAnsi="Arial" w:cs="Arial"/>
              </w:rPr>
            </w:pPr>
          </w:p>
        </w:tc>
        <w:tc>
          <w:tcPr>
            <w:tcW w:w="906" w:type="dxa"/>
          </w:tcPr>
          <w:p w:rsidR="00F051FE" w:rsidRPr="00181AA4" w:rsidRDefault="00F051FE" w:rsidP="00F051FE">
            <w:pPr>
              <w:rPr>
                <w:rFonts w:ascii="Arial" w:hAnsi="Arial" w:cs="Arial"/>
              </w:rPr>
            </w:pPr>
          </w:p>
        </w:tc>
        <w:tc>
          <w:tcPr>
            <w:tcW w:w="1620" w:type="dxa"/>
          </w:tcPr>
          <w:p w:rsidR="00F051FE" w:rsidRPr="00181AA4" w:rsidRDefault="00F051FE" w:rsidP="00F051FE">
            <w:pPr>
              <w:rPr>
                <w:rFonts w:ascii="Arial" w:hAnsi="Arial" w:cs="Arial"/>
              </w:rPr>
            </w:pPr>
          </w:p>
        </w:tc>
        <w:tc>
          <w:tcPr>
            <w:tcW w:w="1080" w:type="dxa"/>
          </w:tcPr>
          <w:p w:rsidR="00F051FE" w:rsidRPr="00181AA4" w:rsidRDefault="00F051FE" w:rsidP="00F051FE">
            <w:pPr>
              <w:rPr>
                <w:rFonts w:ascii="Arial" w:hAnsi="Arial" w:cs="Arial"/>
              </w:rPr>
            </w:pPr>
          </w:p>
        </w:tc>
      </w:tr>
      <w:tr w:rsidR="00F051FE" w:rsidRPr="003C6419" w:rsidTr="003C6419">
        <w:tc>
          <w:tcPr>
            <w:tcW w:w="739" w:type="dxa"/>
          </w:tcPr>
          <w:p w:rsidR="00F051FE" w:rsidRPr="00181AA4" w:rsidRDefault="00F051FE" w:rsidP="00F051FE">
            <w:pPr>
              <w:rPr>
                <w:rFonts w:ascii="Arial" w:hAnsi="Arial" w:cs="Arial"/>
              </w:rPr>
            </w:pPr>
            <w:r w:rsidRPr="00181AA4">
              <w:rPr>
                <w:rFonts w:ascii="Arial" w:hAnsi="Arial" w:cs="Arial"/>
              </w:rPr>
              <w:t>3</w:t>
            </w:r>
          </w:p>
        </w:tc>
        <w:tc>
          <w:tcPr>
            <w:tcW w:w="983" w:type="dxa"/>
          </w:tcPr>
          <w:p w:rsidR="00F051FE" w:rsidRPr="00181AA4" w:rsidRDefault="00F051FE" w:rsidP="00F051FE">
            <w:pPr>
              <w:rPr>
                <w:rFonts w:ascii="Arial" w:hAnsi="Arial" w:cs="Arial"/>
              </w:rPr>
            </w:pPr>
          </w:p>
        </w:tc>
        <w:tc>
          <w:tcPr>
            <w:tcW w:w="906" w:type="dxa"/>
          </w:tcPr>
          <w:p w:rsidR="00F051FE" w:rsidRPr="00181AA4" w:rsidRDefault="00F051FE" w:rsidP="00F051FE">
            <w:pPr>
              <w:rPr>
                <w:rFonts w:ascii="Arial" w:hAnsi="Arial" w:cs="Arial"/>
              </w:rPr>
            </w:pPr>
          </w:p>
        </w:tc>
        <w:tc>
          <w:tcPr>
            <w:tcW w:w="1620" w:type="dxa"/>
          </w:tcPr>
          <w:p w:rsidR="00F051FE" w:rsidRPr="00181AA4" w:rsidRDefault="00F051FE" w:rsidP="00F051FE">
            <w:pPr>
              <w:rPr>
                <w:rFonts w:ascii="Arial" w:hAnsi="Arial" w:cs="Arial"/>
              </w:rPr>
            </w:pPr>
          </w:p>
        </w:tc>
        <w:tc>
          <w:tcPr>
            <w:tcW w:w="1080" w:type="dxa"/>
          </w:tcPr>
          <w:p w:rsidR="00F051FE" w:rsidRPr="00181AA4" w:rsidRDefault="00F051FE" w:rsidP="00F051FE">
            <w:pPr>
              <w:rPr>
                <w:rFonts w:ascii="Arial" w:hAnsi="Arial" w:cs="Arial"/>
              </w:rPr>
            </w:pPr>
          </w:p>
        </w:tc>
      </w:tr>
    </w:tbl>
    <w:p w:rsidR="00DC064A" w:rsidRPr="00181AA4" w:rsidRDefault="00DC064A" w:rsidP="00DC064A">
      <w:pPr>
        <w:rPr>
          <w:rFonts w:ascii="Arial" w:hAnsi="Arial" w:cs="Arial"/>
          <w:sz w:val="28"/>
          <w:szCs w:val="28"/>
        </w:rPr>
      </w:pPr>
    </w:p>
    <w:p w:rsidR="00181AA4" w:rsidRPr="004F00BB" w:rsidRDefault="00181AA4" w:rsidP="00181AA4">
      <w:pPr>
        <w:rPr>
          <w:rFonts w:ascii="Arial" w:hAnsi="Arial" w:cs="Arial"/>
        </w:rPr>
      </w:pPr>
      <w:r w:rsidRPr="004F00BB">
        <w:rPr>
          <w:rFonts w:ascii="Arial" w:hAnsi="Arial" w:cs="Arial"/>
        </w:rPr>
        <w:t xml:space="preserve">b) Connect each type of interest situation to the two types of relations: linear and non-linear. Justify your answer.  </w:t>
      </w:r>
    </w:p>
    <w:p w:rsidR="00181AA4" w:rsidRPr="00181AA4" w:rsidRDefault="00181AA4" w:rsidP="00181AA4">
      <w:pPr>
        <w:rPr>
          <w:rFonts w:ascii="Arial" w:hAnsi="Arial" w:cs="Arial"/>
          <w:sz w:val="28"/>
          <w:szCs w:val="28"/>
        </w:rPr>
      </w:pPr>
    </w:p>
    <w:p w:rsidR="00181AA4" w:rsidRPr="00181AA4" w:rsidRDefault="00181AA4" w:rsidP="00181AA4">
      <w:pPr>
        <w:rPr>
          <w:rFonts w:ascii="Arial" w:hAnsi="Arial" w:cs="Arial"/>
          <w:sz w:val="28"/>
          <w:szCs w:val="28"/>
        </w:rPr>
      </w:pPr>
    </w:p>
    <w:p w:rsidR="00181AA4" w:rsidRPr="00181AA4" w:rsidRDefault="00181AA4" w:rsidP="00181AA4">
      <w:pPr>
        <w:rPr>
          <w:rFonts w:ascii="Arial" w:hAnsi="Arial" w:cs="Arial"/>
          <w:sz w:val="28"/>
          <w:szCs w:val="28"/>
        </w:rPr>
      </w:pPr>
    </w:p>
    <w:p w:rsidR="00181AA4" w:rsidRPr="00181AA4" w:rsidRDefault="00181AA4" w:rsidP="00181AA4">
      <w:pPr>
        <w:rPr>
          <w:rFonts w:ascii="Arial" w:hAnsi="Arial" w:cs="Arial"/>
          <w:sz w:val="28"/>
          <w:szCs w:val="28"/>
        </w:rPr>
      </w:pPr>
    </w:p>
    <w:p w:rsidR="00181AA4" w:rsidRPr="00181AA4" w:rsidRDefault="00181AA4" w:rsidP="00181AA4">
      <w:pPr>
        <w:rPr>
          <w:rFonts w:ascii="Arial" w:hAnsi="Arial" w:cs="Arial"/>
          <w:sz w:val="28"/>
          <w:szCs w:val="28"/>
        </w:rPr>
      </w:pPr>
    </w:p>
    <w:p w:rsidR="00181AA4" w:rsidRPr="00181AA4" w:rsidRDefault="00181AA4" w:rsidP="00181AA4">
      <w:pPr>
        <w:rPr>
          <w:rFonts w:ascii="Arial" w:hAnsi="Arial" w:cs="Arial"/>
          <w:sz w:val="28"/>
          <w:szCs w:val="28"/>
        </w:rPr>
      </w:pPr>
    </w:p>
    <w:p w:rsidR="00181AA4" w:rsidRPr="004F00BB" w:rsidRDefault="00181AA4" w:rsidP="00181AA4">
      <w:pPr>
        <w:rPr>
          <w:rFonts w:ascii="Arial" w:hAnsi="Arial" w:cs="Arial"/>
        </w:rPr>
      </w:pPr>
      <w:r w:rsidRPr="004F00BB">
        <w:rPr>
          <w:rFonts w:ascii="Arial" w:hAnsi="Arial" w:cs="Arial"/>
        </w:rPr>
        <w:t>c) Connect each type of interest situation to a savings option available from a financial institution. Reflect on what factors make each option appropriate selections.</w:t>
      </w:r>
    </w:p>
    <w:p w:rsidR="004F00BB" w:rsidRDefault="004F00BB" w:rsidP="002C0386">
      <w:pPr>
        <w:pStyle w:val="Heading1"/>
        <w:rPr>
          <w:b w:val="0"/>
          <w:bCs w:val="0"/>
          <w:sz w:val="28"/>
          <w:szCs w:val="28"/>
        </w:rPr>
      </w:pPr>
    </w:p>
    <w:p w:rsidR="00564C20" w:rsidRPr="00564C20" w:rsidRDefault="00564C20" w:rsidP="00564C20"/>
    <w:p w:rsidR="004F00BB" w:rsidRDefault="004F00BB" w:rsidP="002C0386">
      <w:pPr>
        <w:pStyle w:val="Heading1"/>
        <w:rPr>
          <w:u w:val="single"/>
        </w:rPr>
      </w:pPr>
    </w:p>
    <w:p w:rsidR="002C0386" w:rsidRDefault="00B966E6" w:rsidP="002C0386">
      <w:pPr>
        <w:pStyle w:val="Heading1"/>
        <w:rPr>
          <w:u w:val="single"/>
        </w:rPr>
      </w:pPr>
      <w:r>
        <w:rPr>
          <w:u w:val="single"/>
        </w:rPr>
        <w:t>Teacher Reference Sheet</w:t>
      </w:r>
      <w:r w:rsidR="002C0386">
        <w:rPr>
          <w:u w:val="single"/>
        </w:rPr>
        <w:t xml:space="preserve"> </w:t>
      </w:r>
      <w:r w:rsidR="004F00BB">
        <w:rPr>
          <w:u w:val="single"/>
        </w:rPr>
        <w:t xml:space="preserve">for </w:t>
      </w:r>
      <w:r w:rsidR="002C0386">
        <w:rPr>
          <w:u w:val="single"/>
        </w:rPr>
        <w:t xml:space="preserve">BLM </w:t>
      </w:r>
      <w:r>
        <w:rPr>
          <w:u w:val="single"/>
        </w:rPr>
        <w:t>2.</w:t>
      </w:r>
      <w:r w:rsidR="00395B88">
        <w:rPr>
          <w:u w:val="single"/>
        </w:rPr>
        <w:t>7</w:t>
      </w:r>
      <w:r w:rsidR="002C0386">
        <w:rPr>
          <w:u w:val="single"/>
        </w:rPr>
        <w:t xml:space="preserve"> Exit Card (Answers)</w:t>
      </w:r>
    </w:p>
    <w:p w:rsidR="0034668D" w:rsidRDefault="0034668D" w:rsidP="0034668D"/>
    <w:p w:rsidR="0034668D" w:rsidRPr="004F00BB" w:rsidRDefault="0034668D" w:rsidP="0034668D">
      <w:pPr>
        <w:rPr>
          <w:rFonts w:ascii="Arial" w:hAnsi="Arial" w:cs="Arial"/>
        </w:rPr>
      </w:pPr>
      <w:r w:rsidRPr="004F00BB">
        <w:rPr>
          <w:rFonts w:ascii="Arial" w:hAnsi="Arial" w:cs="Arial"/>
        </w:rPr>
        <w:lastRenderedPageBreak/>
        <w:t xml:space="preserve">If you invest the $100 in a savings account that offers 8% compounded annually, how much would you have after 3 years?  How much more or less would you have if you invested it in an account that offered simple interest at the same rate? </w:t>
      </w:r>
    </w:p>
    <w:p w:rsidR="0034668D" w:rsidRPr="004F00BB" w:rsidRDefault="0034668D" w:rsidP="0034668D">
      <w:pPr>
        <w:rPr>
          <w:rFonts w:ascii="Arial" w:hAnsi="Arial" w:cs="Arial"/>
        </w:rPr>
      </w:pPr>
    </w:p>
    <w:p w:rsidR="0034668D" w:rsidRPr="004F00BB" w:rsidRDefault="005C4743" w:rsidP="0034668D">
      <w:pPr>
        <w:rPr>
          <w:rFonts w:ascii="Arial" w:hAnsi="Arial" w:cs="Arial"/>
        </w:rPr>
      </w:pPr>
      <w:r w:rsidRPr="004F00BB">
        <w:rPr>
          <w:rFonts w:ascii="Arial" w:hAnsi="Arial" w:cs="Arial"/>
        </w:rPr>
        <w:t>Compound Interest</w:t>
      </w:r>
    </w:p>
    <w:p w:rsidR="0034668D" w:rsidRDefault="0034668D" w:rsidP="0034668D">
      <w:pPr>
        <w:rPr>
          <w:rFonts w:ascii="Arial" w:hAnsi="Arial" w:cs="Arial"/>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9"/>
        <w:gridCol w:w="983"/>
        <w:gridCol w:w="906"/>
        <w:gridCol w:w="1620"/>
        <w:gridCol w:w="1080"/>
      </w:tblGrid>
      <w:tr w:rsidR="0034668D" w:rsidRPr="003C6419" w:rsidTr="003C6419">
        <w:tc>
          <w:tcPr>
            <w:tcW w:w="739" w:type="dxa"/>
          </w:tcPr>
          <w:p w:rsidR="0034668D" w:rsidRPr="003C6419" w:rsidRDefault="0034668D" w:rsidP="005C4743">
            <w:pPr>
              <w:rPr>
                <w:rFonts w:ascii="Arial" w:hAnsi="Arial" w:cs="Arial"/>
                <w:sz w:val="20"/>
                <w:szCs w:val="20"/>
              </w:rPr>
            </w:pPr>
            <w:r w:rsidRPr="003C6419">
              <w:rPr>
                <w:rFonts w:ascii="Arial" w:hAnsi="Arial" w:cs="Arial"/>
                <w:sz w:val="20"/>
                <w:szCs w:val="20"/>
              </w:rPr>
              <w:t>Years</w:t>
            </w:r>
          </w:p>
        </w:tc>
        <w:tc>
          <w:tcPr>
            <w:tcW w:w="983" w:type="dxa"/>
          </w:tcPr>
          <w:p w:rsidR="0034668D" w:rsidRPr="003C6419" w:rsidRDefault="0034668D" w:rsidP="005C4743">
            <w:pPr>
              <w:rPr>
                <w:rFonts w:ascii="Arial" w:hAnsi="Arial" w:cs="Arial"/>
                <w:sz w:val="20"/>
                <w:szCs w:val="20"/>
              </w:rPr>
            </w:pPr>
            <w:r w:rsidRPr="003C6419">
              <w:rPr>
                <w:rFonts w:ascii="Arial" w:hAnsi="Arial" w:cs="Arial"/>
                <w:sz w:val="20"/>
                <w:szCs w:val="20"/>
              </w:rPr>
              <w:t>Principal</w:t>
            </w:r>
          </w:p>
        </w:tc>
        <w:tc>
          <w:tcPr>
            <w:tcW w:w="906" w:type="dxa"/>
          </w:tcPr>
          <w:p w:rsidR="0034668D" w:rsidRPr="003C6419" w:rsidRDefault="0034668D" w:rsidP="005C4743">
            <w:pPr>
              <w:rPr>
                <w:rFonts w:ascii="Arial" w:hAnsi="Arial" w:cs="Arial"/>
                <w:sz w:val="20"/>
                <w:szCs w:val="20"/>
              </w:rPr>
            </w:pPr>
            <w:r w:rsidRPr="003C6419">
              <w:rPr>
                <w:rFonts w:ascii="Arial" w:hAnsi="Arial" w:cs="Arial"/>
                <w:sz w:val="20"/>
                <w:szCs w:val="20"/>
              </w:rPr>
              <w:t>Interest Rate</w:t>
            </w:r>
          </w:p>
        </w:tc>
        <w:tc>
          <w:tcPr>
            <w:tcW w:w="1620" w:type="dxa"/>
          </w:tcPr>
          <w:p w:rsidR="0034668D" w:rsidRPr="003C6419" w:rsidRDefault="0034668D" w:rsidP="005C4743">
            <w:pPr>
              <w:rPr>
                <w:rFonts w:ascii="Arial" w:hAnsi="Arial" w:cs="Arial"/>
                <w:sz w:val="20"/>
                <w:szCs w:val="20"/>
              </w:rPr>
            </w:pPr>
            <w:r w:rsidRPr="003C6419">
              <w:rPr>
                <w:rFonts w:ascii="Arial" w:hAnsi="Arial" w:cs="Arial"/>
                <w:sz w:val="20"/>
                <w:szCs w:val="20"/>
              </w:rPr>
              <w:t>Interest</w:t>
            </w:r>
          </w:p>
        </w:tc>
        <w:tc>
          <w:tcPr>
            <w:tcW w:w="1080" w:type="dxa"/>
          </w:tcPr>
          <w:p w:rsidR="0034668D" w:rsidRPr="003C6419" w:rsidRDefault="0034668D" w:rsidP="005C4743">
            <w:pPr>
              <w:rPr>
                <w:rFonts w:ascii="Arial" w:hAnsi="Arial" w:cs="Arial"/>
                <w:sz w:val="20"/>
                <w:szCs w:val="20"/>
              </w:rPr>
            </w:pPr>
            <w:r w:rsidRPr="003C6419">
              <w:rPr>
                <w:rFonts w:ascii="Arial" w:hAnsi="Arial" w:cs="Arial"/>
                <w:sz w:val="20"/>
                <w:szCs w:val="20"/>
              </w:rPr>
              <w:t>Total Amount</w:t>
            </w:r>
          </w:p>
        </w:tc>
      </w:tr>
      <w:tr w:rsidR="0034668D" w:rsidRPr="003C6419" w:rsidTr="003C6419">
        <w:tc>
          <w:tcPr>
            <w:tcW w:w="739" w:type="dxa"/>
          </w:tcPr>
          <w:p w:rsidR="0034668D" w:rsidRPr="003C6419" w:rsidRDefault="0034668D" w:rsidP="005C4743">
            <w:pPr>
              <w:rPr>
                <w:rFonts w:ascii="Arial" w:hAnsi="Arial" w:cs="Arial"/>
                <w:sz w:val="20"/>
                <w:szCs w:val="20"/>
              </w:rPr>
            </w:pPr>
            <w:r w:rsidRPr="003C6419">
              <w:rPr>
                <w:rFonts w:ascii="Arial" w:hAnsi="Arial" w:cs="Arial"/>
                <w:sz w:val="20"/>
                <w:szCs w:val="20"/>
              </w:rPr>
              <w:t>0</w:t>
            </w:r>
          </w:p>
        </w:tc>
        <w:tc>
          <w:tcPr>
            <w:tcW w:w="983" w:type="dxa"/>
          </w:tcPr>
          <w:p w:rsidR="0034668D" w:rsidRPr="003C6419" w:rsidRDefault="005C4743" w:rsidP="005C4743">
            <w:pPr>
              <w:rPr>
                <w:rFonts w:ascii="Arial" w:hAnsi="Arial" w:cs="Arial"/>
                <w:sz w:val="20"/>
                <w:szCs w:val="20"/>
              </w:rPr>
            </w:pPr>
            <w:r w:rsidRPr="003C6419">
              <w:rPr>
                <w:rFonts w:ascii="Arial" w:hAnsi="Arial" w:cs="Arial"/>
                <w:sz w:val="20"/>
                <w:szCs w:val="20"/>
              </w:rPr>
              <w:t>100</w:t>
            </w:r>
          </w:p>
        </w:tc>
        <w:tc>
          <w:tcPr>
            <w:tcW w:w="906" w:type="dxa"/>
          </w:tcPr>
          <w:p w:rsidR="0034668D" w:rsidRPr="003C6419" w:rsidRDefault="0034668D" w:rsidP="005C4743">
            <w:pPr>
              <w:rPr>
                <w:rFonts w:ascii="Arial" w:hAnsi="Arial" w:cs="Arial"/>
                <w:sz w:val="20"/>
                <w:szCs w:val="20"/>
              </w:rPr>
            </w:pPr>
          </w:p>
        </w:tc>
        <w:tc>
          <w:tcPr>
            <w:tcW w:w="1620" w:type="dxa"/>
          </w:tcPr>
          <w:p w:rsidR="0034668D" w:rsidRPr="003C6419" w:rsidRDefault="0034668D" w:rsidP="005C4743">
            <w:pPr>
              <w:rPr>
                <w:rFonts w:ascii="Arial" w:hAnsi="Arial" w:cs="Arial"/>
                <w:sz w:val="20"/>
                <w:szCs w:val="20"/>
              </w:rPr>
            </w:pPr>
          </w:p>
        </w:tc>
        <w:tc>
          <w:tcPr>
            <w:tcW w:w="1080" w:type="dxa"/>
          </w:tcPr>
          <w:p w:rsidR="0034668D" w:rsidRPr="003C6419" w:rsidRDefault="005C4743" w:rsidP="005C4743">
            <w:pPr>
              <w:rPr>
                <w:rFonts w:ascii="Arial" w:hAnsi="Arial" w:cs="Arial"/>
                <w:sz w:val="20"/>
                <w:szCs w:val="20"/>
              </w:rPr>
            </w:pPr>
            <w:r w:rsidRPr="003C6419">
              <w:rPr>
                <w:rFonts w:ascii="Arial" w:hAnsi="Arial" w:cs="Arial"/>
                <w:sz w:val="20"/>
                <w:szCs w:val="20"/>
              </w:rPr>
              <w:t>100</w:t>
            </w:r>
          </w:p>
        </w:tc>
      </w:tr>
      <w:tr w:rsidR="0034668D" w:rsidRPr="003C6419" w:rsidTr="003C6419">
        <w:tc>
          <w:tcPr>
            <w:tcW w:w="739" w:type="dxa"/>
          </w:tcPr>
          <w:p w:rsidR="0034668D" w:rsidRPr="003C6419" w:rsidRDefault="0034668D" w:rsidP="005C4743">
            <w:pPr>
              <w:rPr>
                <w:rFonts w:ascii="Arial" w:hAnsi="Arial" w:cs="Arial"/>
                <w:sz w:val="20"/>
                <w:szCs w:val="20"/>
              </w:rPr>
            </w:pPr>
            <w:r w:rsidRPr="003C6419">
              <w:rPr>
                <w:rFonts w:ascii="Arial" w:hAnsi="Arial" w:cs="Arial"/>
                <w:sz w:val="20"/>
                <w:szCs w:val="20"/>
              </w:rPr>
              <w:t>1</w:t>
            </w:r>
          </w:p>
        </w:tc>
        <w:tc>
          <w:tcPr>
            <w:tcW w:w="983" w:type="dxa"/>
          </w:tcPr>
          <w:p w:rsidR="0034668D" w:rsidRPr="003C6419" w:rsidRDefault="005C4743" w:rsidP="005C4743">
            <w:pPr>
              <w:rPr>
                <w:rFonts w:ascii="Arial" w:hAnsi="Arial" w:cs="Arial"/>
                <w:sz w:val="20"/>
                <w:szCs w:val="20"/>
              </w:rPr>
            </w:pPr>
            <w:r w:rsidRPr="003C6419">
              <w:rPr>
                <w:rFonts w:ascii="Arial" w:hAnsi="Arial" w:cs="Arial"/>
                <w:sz w:val="20"/>
                <w:szCs w:val="20"/>
              </w:rPr>
              <w:t>100</w:t>
            </w:r>
          </w:p>
        </w:tc>
        <w:tc>
          <w:tcPr>
            <w:tcW w:w="906" w:type="dxa"/>
          </w:tcPr>
          <w:p w:rsidR="0034668D" w:rsidRPr="003C6419" w:rsidRDefault="005C4743" w:rsidP="005C4743">
            <w:pPr>
              <w:rPr>
                <w:rFonts w:ascii="Arial" w:hAnsi="Arial" w:cs="Arial"/>
                <w:sz w:val="20"/>
                <w:szCs w:val="20"/>
              </w:rPr>
            </w:pPr>
            <w:r w:rsidRPr="003C6419">
              <w:rPr>
                <w:rFonts w:ascii="Arial" w:hAnsi="Arial" w:cs="Arial"/>
                <w:sz w:val="20"/>
                <w:szCs w:val="20"/>
              </w:rPr>
              <w:t>0.08</w:t>
            </w:r>
          </w:p>
        </w:tc>
        <w:tc>
          <w:tcPr>
            <w:tcW w:w="1620" w:type="dxa"/>
          </w:tcPr>
          <w:p w:rsidR="0034668D" w:rsidRPr="003C6419" w:rsidRDefault="005C4743" w:rsidP="005C4743">
            <w:pPr>
              <w:rPr>
                <w:rFonts w:ascii="Arial" w:hAnsi="Arial" w:cs="Arial"/>
                <w:sz w:val="20"/>
                <w:szCs w:val="20"/>
              </w:rPr>
            </w:pPr>
            <w:r w:rsidRPr="003C6419">
              <w:rPr>
                <w:rFonts w:ascii="Arial" w:hAnsi="Arial" w:cs="Arial"/>
                <w:sz w:val="20"/>
                <w:szCs w:val="20"/>
              </w:rPr>
              <w:t>8</w:t>
            </w:r>
          </w:p>
        </w:tc>
        <w:tc>
          <w:tcPr>
            <w:tcW w:w="1080" w:type="dxa"/>
          </w:tcPr>
          <w:p w:rsidR="0034668D" w:rsidRPr="003C6419" w:rsidRDefault="005C4743" w:rsidP="005C4743">
            <w:pPr>
              <w:rPr>
                <w:rFonts w:ascii="Arial" w:hAnsi="Arial" w:cs="Arial"/>
                <w:sz w:val="20"/>
                <w:szCs w:val="20"/>
              </w:rPr>
            </w:pPr>
            <w:r w:rsidRPr="003C6419">
              <w:rPr>
                <w:rFonts w:ascii="Arial" w:hAnsi="Arial" w:cs="Arial"/>
                <w:sz w:val="20"/>
                <w:szCs w:val="20"/>
              </w:rPr>
              <w:t>108</w:t>
            </w:r>
          </w:p>
        </w:tc>
      </w:tr>
      <w:tr w:rsidR="0034668D" w:rsidRPr="003C6419" w:rsidTr="003C6419">
        <w:tc>
          <w:tcPr>
            <w:tcW w:w="739" w:type="dxa"/>
          </w:tcPr>
          <w:p w:rsidR="0034668D" w:rsidRPr="003C6419" w:rsidRDefault="0034668D" w:rsidP="005C4743">
            <w:pPr>
              <w:rPr>
                <w:rFonts w:ascii="Arial" w:hAnsi="Arial" w:cs="Arial"/>
                <w:sz w:val="20"/>
                <w:szCs w:val="20"/>
              </w:rPr>
            </w:pPr>
            <w:r w:rsidRPr="003C6419">
              <w:rPr>
                <w:rFonts w:ascii="Arial" w:hAnsi="Arial" w:cs="Arial"/>
                <w:sz w:val="20"/>
                <w:szCs w:val="20"/>
              </w:rPr>
              <w:t>2</w:t>
            </w:r>
          </w:p>
        </w:tc>
        <w:tc>
          <w:tcPr>
            <w:tcW w:w="983" w:type="dxa"/>
          </w:tcPr>
          <w:p w:rsidR="0034668D" w:rsidRPr="003C6419" w:rsidRDefault="005C4743" w:rsidP="005C4743">
            <w:pPr>
              <w:rPr>
                <w:rFonts w:ascii="Arial" w:hAnsi="Arial" w:cs="Arial"/>
                <w:sz w:val="20"/>
                <w:szCs w:val="20"/>
              </w:rPr>
            </w:pPr>
            <w:r w:rsidRPr="003C6419">
              <w:rPr>
                <w:rFonts w:ascii="Arial" w:hAnsi="Arial" w:cs="Arial"/>
                <w:sz w:val="20"/>
                <w:szCs w:val="20"/>
              </w:rPr>
              <w:t>108</w:t>
            </w:r>
          </w:p>
        </w:tc>
        <w:tc>
          <w:tcPr>
            <w:tcW w:w="906" w:type="dxa"/>
          </w:tcPr>
          <w:p w:rsidR="0034668D" w:rsidRPr="003C6419" w:rsidRDefault="005C4743" w:rsidP="005C4743">
            <w:pPr>
              <w:rPr>
                <w:rFonts w:ascii="Arial" w:hAnsi="Arial" w:cs="Arial"/>
                <w:sz w:val="20"/>
                <w:szCs w:val="20"/>
              </w:rPr>
            </w:pPr>
            <w:r w:rsidRPr="003C6419">
              <w:rPr>
                <w:rFonts w:ascii="Arial" w:hAnsi="Arial" w:cs="Arial"/>
                <w:sz w:val="20"/>
                <w:szCs w:val="20"/>
              </w:rPr>
              <w:t>0.08</w:t>
            </w:r>
          </w:p>
        </w:tc>
        <w:tc>
          <w:tcPr>
            <w:tcW w:w="1620" w:type="dxa"/>
          </w:tcPr>
          <w:p w:rsidR="0034668D" w:rsidRPr="003C6419" w:rsidRDefault="005C4743" w:rsidP="005C4743">
            <w:pPr>
              <w:rPr>
                <w:rFonts w:ascii="Arial" w:hAnsi="Arial" w:cs="Arial"/>
                <w:sz w:val="20"/>
                <w:szCs w:val="20"/>
              </w:rPr>
            </w:pPr>
            <w:r w:rsidRPr="003C6419">
              <w:rPr>
                <w:rFonts w:ascii="Arial" w:hAnsi="Arial" w:cs="Arial"/>
                <w:sz w:val="20"/>
                <w:szCs w:val="20"/>
              </w:rPr>
              <w:t>8.64</w:t>
            </w:r>
          </w:p>
        </w:tc>
        <w:tc>
          <w:tcPr>
            <w:tcW w:w="1080" w:type="dxa"/>
          </w:tcPr>
          <w:p w:rsidR="0034668D" w:rsidRPr="003C6419" w:rsidRDefault="005C4743" w:rsidP="005C4743">
            <w:pPr>
              <w:rPr>
                <w:rFonts w:ascii="Arial" w:hAnsi="Arial" w:cs="Arial"/>
                <w:sz w:val="20"/>
                <w:szCs w:val="20"/>
              </w:rPr>
            </w:pPr>
            <w:r w:rsidRPr="003C6419">
              <w:rPr>
                <w:rFonts w:ascii="Arial" w:hAnsi="Arial" w:cs="Arial"/>
                <w:sz w:val="20"/>
                <w:szCs w:val="20"/>
              </w:rPr>
              <w:t>116.64</w:t>
            </w:r>
          </w:p>
        </w:tc>
      </w:tr>
      <w:tr w:rsidR="0034668D" w:rsidRPr="003C6419" w:rsidTr="003C6419">
        <w:tc>
          <w:tcPr>
            <w:tcW w:w="739" w:type="dxa"/>
          </w:tcPr>
          <w:p w:rsidR="0034668D" w:rsidRPr="003C6419" w:rsidRDefault="0034668D" w:rsidP="005C4743">
            <w:pPr>
              <w:rPr>
                <w:rFonts w:ascii="Arial" w:hAnsi="Arial" w:cs="Arial"/>
                <w:sz w:val="20"/>
                <w:szCs w:val="20"/>
              </w:rPr>
            </w:pPr>
            <w:r w:rsidRPr="003C6419">
              <w:rPr>
                <w:rFonts w:ascii="Arial" w:hAnsi="Arial" w:cs="Arial"/>
                <w:sz w:val="20"/>
                <w:szCs w:val="20"/>
              </w:rPr>
              <w:t>3</w:t>
            </w:r>
          </w:p>
        </w:tc>
        <w:tc>
          <w:tcPr>
            <w:tcW w:w="983" w:type="dxa"/>
          </w:tcPr>
          <w:p w:rsidR="0034668D" w:rsidRPr="003C6419" w:rsidRDefault="005C4743" w:rsidP="005C4743">
            <w:pPr>
              <w:rPr>
                <w:rFonts w:ascii="Arial" w:hAnsi="Arial" w:cs="Arial"/>
                <w:sz w:val="20"/>
                <w:szCs w:val="20"/>
              </w:rPr>
            </w:pPr>
            <w:r w:rsidRPr="003C6419">
              <w:rPr>
                <w:rFonts w:ascii="Arial" w:hAnsi="Arial" w:cs="Arial"/>
                <w:sz w:val="20"/>
                <w:szCs w:val="20"/>
              </w:rPr>
              <w:t>116.64</w:t>
            </w:r>
          </w:p>
        </w:tc>
        <w:tc>
          <w:tcPr>
            <w:tcW w:w="906" w:type="dxa"/>
          </w:tcPr>
          <w:p w:rsidR="0034668D" w:rsidRPr="003C6419" w:rsidRDefault="005C4743" w:rsidP="005C4743">
            <w:pPr>
              <w:rPr>
                <w:rFonts w:ascii="Arial" w:hAnsi="Arial" w:cs="Arial"/>
                <w:sz w:val="20"/>
                <w:szCs w:val="20"/>
              </w:rPr>
            </w:pPr>
            <w:r w:rsidRPr="003C6419">
              <w:rPr>
                <w:rFonts w:ascii="Arial" w:hAnsi="Arial" w:cs="Arial"/>
                <w:sz w:val="20"/>
                <w:szCs w:val="20"/>
              </w:rPr>
              <w:t>0.08</w:t>
            </w:r>
          </w:p>
        </w:tc>
        <w:tc>
          <w:tcPr>
            <w:tcW w:w="1620" w:type="dxa"/>
          </w:tcPr>
          <w:p w:rsidR="0034668D" w:rsidRPr="003C6419" w:rsidRDefault="005C4743" w:rsidP="005C4743">
            <w:pPr>
              <w:rPr>
                <w:rFonts w:ascii="Arial" w:hAnsi="Arial" w:cs="Arial"/>
                <w:sz w:val="20"/>
                <w:szCs w:val="20"/>
              </w:rPr>
            </w:pPr>
            <w:r w:rsidRPr="003C6419">
              <w:rPr>
                <w:rFonts w:ascii="Arial" w:hAnsi="Arial" w:cs="Arial"/>
                <w:sz w:val="20"/>
                <w:szCs w:val="20"/>
              </w:rPr>
              <w:t>9.33</w:t>
            </w:r>
          </w:p>
        </w:tc>
        <w:tc>
          <w:tcPr>
            <w:tcW w:w="1080" w:type="dxa"/>
          </w:tcPr>
          <w:p w:rsidR="0034668D" w:rsidRPr="003C6419" w:rsidRDefault="005C4743" w:rsidP="005C4743">
            <w:pPr>
              <w:rPr>
                <w:rFonts w:ascii="Arial" w:hAnsi="Arial" w:cs="Arial"/>
                <w:sz w:val="20"/>
                <w:szCs w:val="20"/>
              </w:rPr>
            </w:pPr>
            <w:r w:rsidRPr="003C6419">
              <w:rPr>
                <w:rFonts w:ascii="Arial" w:hAnsi="Arial" w:cs="Arial"/>
                <w:sz w:val="20"/>
                <w:szCs w:val="20"/>
              </w:rPr>
              <w:t>125.97</w:t>
            </w:r>
          </w:p>
        </w:tc>
      </w:tr>
    </w:tbl>
    <w:p w:rsidR="0034668D" w:rsidRDefault="0034668D" w:rsidP="0034668D">
      <w:pPr>
        <w:rPr>
          <w:rFonts w:ascii="Arial" w:hAnsi="Arial" w:cs="Arial"/>
          <w:sz w:val="28"/>
          <w:szCs w:val="28"/>
        </w:rPr>
      </w:pPr>
    </w:p>
    <w:p w:rsidR="0034668D" w:rsidRDefault="0034668D" w:rsidP="0034668D">
      <w:pPr>
        <w:rPr>
          <w:rFonts w:ascii="Arial" w:hAnsi="Arial" w:cs="Arial"/>
          <w:sz w:val="28"/>
          <w:szCs w:val="28"/>
        </w:rPr>
      </w:pPr>
    </w:p>
    <w:p w:rsidR="0034668D" w:rsidRDefault="0034668D" w:rsidP="0034668D">
      <w:pPr>
        <w:rPr>
          <w:rFonts w:ascii="Arial" w:hAnsi="Arial" w:cs="Arial"/>
          <w:sz w:val="28"/>
          <w:szCs w:val="28"/>
        </w:rPr>
      </w:pPr>
    </w:p>
    <w:p w:rsidR="0034668D" w:rsidRDefault="0034668D" w:rsidP="0034668D">
      <w:pPr>
        <w:rPr>
          <w:rFonts w:ascii="Arial" w:hAnsi="Arial" w:cs="Arial"/>
          <w:sz w:val="28"/>
          <w:szCs w:val="28"/>
        </w:rPr>
      </w:pPr>
    </w:p>
    <w:p w:rsidR="0034668D" w:rsidRDefault="0034668D" w:rsidP="0034668D">
      <w:pPr>
        <w:rPr>
          <w:rFonts w:ascii="Arial" w:hAnsi="Arial" w:cs="Arial"/>
          <w:sz w:val="28"/>
          <w:szCs w:val="28"/>
        </w:rPr>
      </w:pPr>
    </w:p>
    <w:p w:rsidR="0034668D" w:rsidRDefault="0034668D" w:rsidP="0034668D">
      <w:pPr>
        <w:rPr>
          <w:rFonts w:ascii="Arial" w:hAnsi="Arial" w:cs="Arial"/>
          <w:sz w:val="28"/>
          <w:szCs w:val="28"/>
        </w:rPr>
      </w:pPr>
    </w:p>
    <w:p w:rsidR="0034668D" w:rsidRDefault="0034668D" w:rsidP="0034668D">
      <w:pPr>
        <w:rPr>
          <w:rFonts w:ascii="Arial" w:hAnsi="Arial" w:cs="Arial"/>
          <w:sz w:val="28"/>
          <w:szCs w:val="28"/>
        </w:rPr>
      </w:pPr>
    </w:p>
    <w:p w:rsidR="0034668D" w:rsidRDefault="0034668D" w:rsidP="0034668D">
      <w:pPr>
        <w:rPr>
          <w:rFonts w:ascii="Arial" w:hAnsi="Arial" w:cs="Arial"/>
          <w:sz w:val="28"/>
          <w:szCs w:val="28"/>
        </w:rPr>
      </w:pPr>
    </w:p>
    <w:p w:rsidR="0034668D" w:rsidRDefault="005C4743" w:rsidP="0034668D">
      <w:pPr>
        <w:rPr>
          <w:rFonts w:ascii="Arial" w:hAnsi="Arial" w:cs="Arial"/>
          <w:sz w:val="28"/>
          <w:szCs w:val="28"/>
        </w:rPr>
      </w:pPr>
      <w:r>
        <w:rPr>
          <w:rFonts w:ascii="Arial" w:hAnsi="Arial" w:cs="Arial"/>
          <w:sz w:val="28"/>
          <w:szCs w:val="28"/>
        </w:rPr>
        <w:t>Simple Interest</w:t>
      </w:r>
    </w:p>
    <w:p w:rsidR="0034668D" w:rsidRDefault="0034668D" w:rsidP="0034668D">
      <w:pPr>
        <w:rPr>
          <w:rFonts w:ascii="Arial" w:hAnsi="Arial" w:cs="Arial"/>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9"/>
        <w:gridCol w:w="983"/>
        <w:gridCol w:w="906"/>
        <w:gridCol w:w="1620"/>
        <w:gridCol w:w="1080"/>
      </w:tblGrid>
      <w:tr w:rsidR="0034668D" w:rsidRPr="003C6419" w:rsidTr="003C6419">
        <w:tc>
          <w:tcPr>
            <w:tcW w:w="739" w:type="dxa"/>
          </w:tcPr>
          <w:p w:rsidR="0034668D" w:rsidRPr="003C6419" w:rsidRDefault="0034668D" w:rsidP="005C4743">
            <w:pPr>
              <w:rPr>
                <w:rFonts w:ascii="Arial" w:hAnsi="Arial" w:cs="Arial"/>
                <w:sz w:val="20"/>
                <w:szCs w:val="20"/>
              </w:rPr>
            </w:pPr>
            <w:r w:rsidRPr="003C6419">
              <w:rPr>
                <w:rFonts w:ascii="Arial" w:hAnsi="Arial" w:cs="Arial"/>
                <w:sz w:val="20"/>
                <w:szCs w:val="20"/>
              </w:rPr>
              <w:t>Years</w:t>
            </w:r>
          </w:p>
        </w:tc>
        <w:tc>
          <w:tcPr>
            <w:tcW w:w="983" w:type="dxa"/>
          </w:tcPr>
          <w:p w:rsidR="0034668D" w:rsidRPr="003C6419" w:rsidRDefault="0034668D" w:rsidP="005C4743">
            <w:pPr>
              <w:rPr>
                <w:rFonts w:ascii="Arial" w:hAnsi="Arial" w:cs="Arial"/>
                <w:sz w:val="20"/>
                <w:szCs w:val="20"/>
              </w:rPr>
            </w:pPr>
            <w:r w:rsidRPr="003C6419">
              <w:rPr>
                <w:rFonts w:ascii="Arial" w:hAnsi="Arial" w:cs="Arial"/>
                <w:sz w:val="20"/>
                <w:szCs w:val="20"/>
              </w:rPr>
              <w:t>Principal</w:t>
            </w:r>
          </w:p>
        </w:tc>
        <w:tc>
          <w:tcPr>
            <w:tcW w:w="906" w:type="dxa"/>
          </w:tcPr>
          <w:p w:rsidR="0034668D" w:rsidRPr="003C6419" w:rsidRDefault="0034668D" w:rsidP="005C4743">
            <w:pPr>
              <w:rPr>
                <w:rFonts w:ascii="Arial" w:hAnsi="Arial" w:cs="Arial"/>
                <w:sz w:val="20"/>
                <w:szCs w:val="20"/>
              </w:rPr>
            </w:pPr>
            <w:r w:rsidRPr="003C6419">
              <w:rPr>
                <w:rFonts w:ascii="Arial" w:hAnsi="Arial" w:cs="Arial"/>
                <w:sz w:val="20"/>
                <w:szCs w:val="20"/>
              </w:rPr>
              <w:t>Interest Rate</w:t>
            </w:r>
          </w:p>
        </w:tc>
        <w:tc>
          <w:tcPr>
            <w:tcW w:w="1620" w:type="dxa"/>
          </w:tcPr>
          <w:p w:rsidR="0034668D" w:rsidRPr="003C6419" w:rsidRDefault="0034668D" w:rsidP="005C4743">
            <w:pPr>
              <w:rPr>
                <w:rFonts w:ascii="Arial" w:hAnsi="Arial" w:cs="Arial"/>
                <w:sz w:val="20"/>
                <w:szCs w:val="20"/>
              </w:rPr>
            </w:pPr>
            <w:r w:rsidRPr="003C6419">
              <w:rPr>
                <w:rFonts w:ascii="Arial" w:hAnsi="Arial" w:cs="Arial"/>
                <w:sz w:val="20"/>
                <w:szCs w:val="20"/>
              </w:rPr>
              <w:t>Interest</w:t>
            </w:r>
          </w:p>
        </w:tc>
        <w:tc>
          <w:tcPr>
            <w:tcW w:w="1080" w:type="dxa"/>
          </w:tcPr>
          <w:p w:rsidR="0034668D" w:rsidRPr="003C6419" w:rsidRDefault="0034668D" w:rsidP="005C4743">
            <w:pPr>
              <w:rPr>
                <w:rFonts w:ascii="Arial" w:hAnsi="Arial" w:cs="Arial"/>
                <w:sz w:val="20"/>
                <w:szCs w:val="20"/>
              </w:rPr>
            </w:pPr>
            <w:r w:rsidRPr="003C6419">
              <w:rPr>
                <w:rFonts w:ascii="Arial" w:hAnsi="Arial" w:cs="Arial"/>
                <w:sz w:val="20"/>
                <w:szCs w:val="20"/>
              </w:rPr>
              <w:t>Total Amount</w:t>
            </w:r>
          </w:p>
        </w:tc>
      </w:tr>
      <w:tr w:rsidR="0034668D" w:rsidRPr="003C6419" w:rsidTr="003C6419">
        <w:tc>
          <w:tcPr>
            <w:tcW w:w="739" w:type="dxa"/>
          </w:tcPr>
          <w:p w:rsidR="0034668D" w:rsidRPr="003C6419" w:rsidRDefault="0034668D" w:rsidP="005C4743">
            <w:pPr>
              <w:rPr>
                <w:rFonts w:ascii="Arial" w:hAnsi="Arial" w:cs="Arial"/>
                <w:sz w:val="20"/>
                <w:szCs w:val="20"/>
              </w:rPr>
            </w:pPr>
            <w:r w:rsidRPr="003C6419">
              <w:rPr>
                <w:rFonts w:ascii="Arial" w:hAnsi="Arial" w:cs="Arial"/>
                <w:sz w:val="20"/>
                <w:szCs w:val="20"/>
              </w:rPr>
              <w:t>0</w:t>
            </w:r>
          </w:p>
        </w:tc>
        <w:tc>
          <w:tcPr>
            <w:tcW w:w="983" w:type="dxa"/>
          </w:tcPr>
          <w:p w:rsidR="0034668D" w:rsidRPr="003C6419" w:rsidRDefault="005C4743" w:rsidP="005C4743">
            <w:pPr>
              <w:rPr>
                <w:rFonts w:ascii="Arial" w:hAnsi="Arial" w:cs="Arial"/>
                <w:sz w:val="20"/>
                <w:szCs w:val="20"/>
              </w:rPr>
            </w:pPr>
            <w:r w:rsidRPr="003C6419">
              <w:rPr>
                <w:rFonts w:ascii="Arial" w:hAnsi="Arial" w:cs="Arial"/>
                <w:sz w:val="20"/>
                <w:szCs w:val="20"/>
              </w:rPr>
              <w:t>100</w:t>
            </w:r>
          </w:p>
        </w:tc>
        <w:tc>
          <w:tcPr>
            <w:tcW w:w="906" w:type="dxa"/>
          </w:tcPr>
          <w:p w:rsidR="0034668D" w:rsidRPr="003C6419" w:rsidRDefault="0034668D" w:rsidP="005C4743">
            <w:pPr>
              <w:rPr>
                <w:rFonts w:ascii="Arial" w:hAnsi="Arial" w:cs="Arial"/>
                <w:sz w:val="20"/>
                <w:szCs w:val="20"/>
              </w:rPr>
            </w:pPr>
          </w:p>
        </w:tc>
        <w:tc>
          <w:tcPr>
            <w:tcW w:w="1620" w:type="dxa"/>
          </w:tcPr>
          <w:p w:rsidR="0034668D" w:rsidRPr="003C6419" w:rsidRDefault="0034668D" w:rsidP="005C4743">
            <w:pPr>
              <w:rPr>
                <w:rFonts w:ascii="Arial" w:hAnsi="Arial" w:cs="Arial"/>
                <w:sz w:val="20"/>
                <w:szCs w:val="20"/>
              </w:rPr>
            </w:pPr>
          </w:p>
        </w:tc>
        <w:tc>
          <w:tcPr>
            <w:tcW w:w="1080" w:type="dxa"/>
          </w:tcPr>
          <w:p w:rsidR="0034668D" w:rsidRPr="003C6419" w:rsidRDefault="005C4743" w:rsidP="005C4743">
            <w:pPr>
              <w:rPr>
                <w:rFonts w:ascii="Arial" w:hAnsi="Arial" w:cs="Arial"/>
                <w:sz w:val="20"/>
                <w:szCs w:val="20"/>
              </w:rPr>
            </w:pPr>
            <w:r w:rsidRPr="003C6419">
              <w:rPr>
                <w:rFonts w:ascii="Arial" w:hAnsi="Arial" w:cs="Arial"/>
                <w:sz w:val="20"/>
                <w:szCs w:val="20"/>
              </w:rPr>
              <w:t>100</w:t>
            </w:r>
          </w:p>
        </w:tc>
      </w:tr>
      <w:tr w:rsidR="0034668D" w:rsidRPr="003C6419" w:rsidTr="003C6419">
        <w:tc>
          <w:tcPr>
            <w:tcW w:w="739" w:type="dxa"/>
          </w:tcPr>
          <w:p w:rsidR="0034668D" w:rsidRPr="003C6419" w:rsidRDefault="0034668D" w:rsidP="005C4743">
            <w:pPr>
              <w:rPr>
                <w:rFonts w:ascii="Arial" w:hAnsi="Arial" w:cs="Arial"/>
                <w:sz w:val="20"/>
                <w:szCs w:val="20"/>
              </w:rPr>
            </w:pPr>
            <w:r w:rsidRPr="003C6419">
              <w:rPr>
                <w:rFonts w:ascii="Arial" w:hAnsi="Arial" w:cs="Arial"/>
                <w:sz w:val="20"/>
                <w:szCs w:val="20"/>
              </w:rPr>
              <w:t>1</w:t>
            </w:r>
          </w:p>
        </w:tc>
        <w:tc>
          <w:tcPr>
            <w:tcW w:w="983" w:type="dxa"/>
          </w:tcPr>
          <w:p w:rsidR="0034668D" w:rsidRPr="003C6419" w:rsidRDefault="005C4743" w:rsidP="005C4743">
            <w:pPr>
              <w:rPr>
                <w:rFonts w:ascii="Arial" w:hAnsi="Arial" w:cs="Arial"/>
                <w:sz w:val="20"/>
                <w:szCs w:val="20"/>
              </w:rPr>
            </w:pPr>
            <w:r w:rsidRPr="003C6419">
              <w:rPr>
                <w:rFonts w:ascii="Arial" w:hAnsi="Arial" w:cs="Arial"/>
                <w:sz w:val="20"/>
                <w:szCs w:val="20"/>
              </w:rPr>
              <w:t>100</w:t>
            </w:r>
          </w:p>
        </w:tc>
        <w:tc>
          <w:tcPr>
            <w:tcW w:w="906" w:type="dxa"/>
          </w:tcPr>
          <w:p w:rsidR="0034668D" w:rsidRPr="003C6419" w:rsidRDefault="005C4743" w:rsidP="005C4743">
            <w:pPr>
              <w:rPr>
                <w:rFonts w:ascii="Arial" w:hAnsi="Arial" w:cs="Arial"/>
                <w:sz w:val="20"/>
                <w:szCs w:val="20"/>
              </w:rPr>
            </w:pPr>
            <w:r w:rsidRPr="003C6419">
              <w:rPr>
                <w:rFonts w:ascii="Arial" w:hAnsi="Arial" w:cs="Arial"/>
                <w:sz w:val="20"/>
                <w:szCs w:val="20"/>
              </w:rPr>
              <w:t>0.08</w:t>
            </w:r>
          </w:p>
        </w:tc>
        <w:tc>
          <w:tcPr>
            <w:tcW w:w="1620" w:type="dxa"/>
          </w:tcPr>
          <w:p w:rsidR="0034668D" w:rsidRPr="003C6419" w:rsidRDefault="005C4743" w:rsidP="005C4743">
            <w:pPr>
              <w:rPr>
                <w:rFonts w:ascii="Arial" w:hAnsi="Arial" w:cs="Arial"/>
                <w:sz w:val="20"/>
                <w:szCs w:val="20"/>
              </w:rPr>
            </w:pPr>
            <w:r w:rsidRPr="003C6419">
              <w:rPr>
                <w:rFonts w:ascii="Arial" w:hAnsi="Arial" w:cs="Arial"/>
                <w:sz w:val="20"/>
                <w:szCs w:val="20"/>
              </w:rPr>
              <w:t>8</w:t>
            </w:r>
          </w:p>
        </w:tc>
        <w:tc>
          <w:tcPr>
            <w:tcW w:w="1080" w:type="dxa"/>
          </w:tcPr>
          <w:p w:rsidR="0034668D" w:rsidRPr="003C6419" w:rsidRDefault="005C4743" w:rsidP="005C4743">
            <w:pPr>
              <w:rPr>
                <w:rFonts w:ascii="Arial" w:hAnsi="Arial" w:cs="Arial"/>
                <w:sz w:val="20"/>
                <w:szCs w:val="20"/>
              </w:rPr>
            </w:pPr>
            <w:r w:rsidRPr="003C6419">
              <w:rPr>
                <w:rFonts w:ascii="Arial" w:hAnsi="Arial" w:cs="Arial"/>
                <w:sz w:val="20"/>
                <w:szCs w:val="20"/>
              </w:rPr>
              <w:t>108</w:t>
            </w:r>
          </w:p>
        </w:tc>
      </w:tr>
      <w:tr w:rsidR="0034668D" w:rsidRPr="003C6419" w:rsidTr="003C6419">
        <w:tc>
          <w:tcPr>
            <w:tcW w:w="739" w:type="dxa"/>
          </w:tcPr>
          <w:p w:rsidR="0034668D" w:rsidRPr="003C6419" w:rsidRDefault="0034668D" w:rsidP="005C4743">
            <w:pPr>
              <w:rPr>
                <w:rFonts w:ascii="Arial" w:hAnsi="Arial" w:cs="Arial"/>
                <w:sz w:val="20"/>
                <w:szCs w:val="20"/>
              </w:rPr>
            </w:pPr>
            <w:r w:rsidRPr="003C6419">
              <w:rPr>
                <w:rFonts w:ascii="Arial" w:hAnsi="Arial" w:cs="Arial"/>
                <w:sz w:val="20"/>
                <w:szCs w:val="20"/>
              </w:rPr>
              <w:t>2</w:t>
            </w:r>
          </w:p>
        </w:tc>
        <w:tc>
          <w:tcPr>
            <w:tcW w:w="983" w:type="dxa"/>
          </w:tcPr>
          <w:p w:rsidR="0034668D" w:rsidRPr="003C6419" w:rsidRDefault="005C4743" w:rsidP="005C4743">
            <w:pPr>
              <w:rPr>
                <w:rFonts w:ascii="Arial" w:hAnsi="Arial" w:cs="Arial"/>
                <w:sz w:val="20"/>
                <w:szCs w:val="20"/>
              </w:rPr>
            </w:pPr>
            <w:r w:rsidRPr="003C6419">
              <w:rPr>
                <w:rFonts w:ascii="Arial" w:hAnsi="Arial" w:cs="Arial"/>
                <w:sz w:val="20"/>
                <w:szCs w:val="20"/>
              </w:rPr>
              <w:t>100</w:t>
            </w:r>
          </w:p>
        </w:tc>
        <w:tc>
          <w:tcPr>
            <w:tcW w:w="906" w:type="dxa"/>
          </w:tcPr>
          <w:p w:rsidR="0034668D" w:rsidRPr="003C6419" w:rsidRDefault="005C4743" w:rsidP="005C4743">
            <w:pPr>
              <w:rPr>
                <w:rFonts w:ascii="Arial" w:hAnsi="Arial" w:cs="Arial"/>
                <w:sz w:val="20"/>
                <w:szCs w:val="20"/>
              </w:rPr>
            </w:pPr>
            <w:r w:rsidRPr="003C6419">
              <w:rPr>
                <w:rFonts w:ascii="Arial" w:hAnsi="Arial" w:cs="Arial"/>
                <w:sz w:val="20"/>
                <w:szCs w:val="20"/>
              </w:rPr>
              <w:t>0.08</w:t>
            </w:r>
          </w:p>
        </w:tc>
        <w:tc>
          <w:tcPr>
            <w:tcW w:w="1620" w:type="dxa"/>
          </w:tcPr>
          <w:p w:rsidR="0034668D" w:rsidRPr="003C6419" w:rsidRDefault="005C4743" w:rsidP="005C4743">
            <w:pPr>
              <w:rPr>
                <w:rFonts w:ascii="Arial" w:hAnsi="Arial" w:cs="Arial"/>
                <w:sz w:val="20"/>
                <w:szCs w:val="20"/>
              </w:rPr>
            </w:pPr>
            <w:r w:rsidRPr="003C6419">
              <w:rPr>
                <w:rFonts w:ascii="Arial" w:hAnsi="Arial" w:cs="Arial"/>
                <w:sz w:val="20"/>
                <w:szCs w:val="20"/>
              </w:rPr>
              <w:t>8</w:t>
            </w:r>
          </w:p>
        </w:tc>
        <w:tc>
          <w:tcPr>
            <w:tcW w:w="1080" w:type="dxa"/>
          </w:tcPr>
          <w:p w:rsidR="0034668D" w:rsidRPr="003C6419" w:rsidRDefault="005C4743" w:rsidP="005C4743">
            <w:pPr>
              <w:rPr>
                <w:rFonts w:ascii="Arial" w:hAnsi="Arial" w:cs="Arial"/>
                <w:sz w:val="20"/>
                <w:szCs w:val="20"/>
              </w:rPr>
            </w:pPr>
            <w:r w:rsidRPr="003C6419">
              <w:rPr>
                <w:rFonts w:ascii="Arial" w:hAnsi="Arial" w:cs="Arial"/>
                <w:sz w:val="20"/>
                <w:szCs w:val="20"/>
              </w:rPr>
              <w:t>116</w:t>
            </w:r>
          </w:p>
        </w:tc>
      </w:tr>
      <w:tr w:rsidR="0034668D" w:rsidRPr="003C6419" w:rsidTr="003C6419">
        <w:tc>
          <w:tcPr>
            <w:tcW w:w="739" w:type="dxa"/>
          </w:tcPr>
          <w:p w:rsidR="0034668D" w:rsidRPr="003C6419" w:rsidRDefault="0034668D" w:rsidP="005C4743">
            <w:pPr>
              <w:rPr>
                <w:rFonts w:ascii="Arial" w:hAnsi="Arial" w:cs="Arial"/>
                <w:sz w:val="20"/>
                <w:szCs w:val="20"/>
              </w:rPr>
            </w:pPr>
            <w:r w:rsidRPr="003C6419">
              <w:rPr>
                <w:rFonts w:ascii="Arial" w:hAnsi="Arial" w:cs="Arial"/>
                <w:sz w:val="20"/>
                <w:szCs w:val="20"/>
              </w:rPr>
              <w:t>3</w:t>
            </w:r>
          </w:p>
        </w:tc>
        <w:tc>
          <w:tcPr>
            <w:tcW w:w="983" w:type="dxa"/>
          </w:tcPr>
          <w:p w:rsidR="0034668D" w:rsidRPr="003C6419" w:rsidRDefault="005C4743" w:rsidP="005C4743">
            <w:pPr>
              <w:rPr>
                <w:rFonts w:ascii="Arial" w:hAnsi="Arial" w:cs="Arial"/>
                <w:sz w:val="20"/>
                <w:szCs w:val="20"/>
              </w:rPr>
            </w:pPr>
            <w:r w:rsidRPr="003C6419">
              <w:rPr>
                <w:rFonts w:ascii="Arial" w:hAnsi="Arial" w:cs="Arial"/>
                <w:sz w:val="20"/>
                <w:szCs w:val="20"/>
              </w:rPr>
              <w:t>100</w:t>
            </w:r>
          </w:p>
        </w:tc>
        <w:tc>
          <w:tcPr>
            <w:tcW w:w="906" w:type="dxa"/>
          </w:tcPr>
          <w:p w:rsidR="0034668D" w:rsidRPr="003C6419" w:rsidRDefault="005C4743" w:rsidP="005C4743">
            <w:pPr>
              <w:rPr>
                <w:rFonts w:ascii="Arial" w:hAnsi="Arial" w:cs="Arial"/>
                <w:sz w:val="20"/>
                <w:szCs w:val="20"/>
              </w:rPr>
            </w:pPr>
            <w:r w:rsidRPr="003C6419">
              <w:rPr>
                <w:rFonts w:ascii="Arial" w:hAnsi="Arial" w:cs="Arial"/>
                <w:sz w:val="20"/>
                <w:szCs w:val="20"/>
              </w:rPr>
              <w:t>0.08</w:t>
            </w:r>
          </w:p>
        </w:tc>
        <w:tc>
          <w:tcPr>
            <w:tcW w:w="1620" w:type="dxa"/>
          </w:tcPr>
          <w:p w:rsidR="0034668D" w:rsidRPr="003C6419" w:rsidRDefault="005C4743" w:rsidP="005C4743">
            <w:pPr>
              <w:rPr>
                <w:rFonts w:ascii="Arial" w:hAnsi="Arial" w:cs="Arial"/>
                <w:sz w:val="20"/>
                <w:szCs w:val="20"/>
              </w:rPr>
            </w:pPr>
            <w:r w:rsidRPr="003C6419">
              <w:rPr>
                <w:rFonts w:ascii="Arial" w:hAnsi="Arial" w:cs="Arial"/>
                <w:sz w:val="20"/>
                <w:szCs w:val="20"/>
              </w:rPr>
              <w:t>8</w:t>
            </w:r>
          </w:p>
        </w:tc>
        <w:tc>
          <w:tcPr>
            <w:tcW w:w="1080" w:type="dxa"/>
          </w:tcPr>
          <w:p w:rsidR="0034668D" w:rsidRPr="003C6419" w:rsidRDefault="005C4743" w:rsidP="005C4743">
            <w:pPr>
              <w:rPr>
                <w:rFonts w:ascii="Arial" w:hAnsi="Arial" w:cs="Arial"/>
                <w:sz w:val="20"/>
                <w:szCs w:val="20"/>
              </w:rPr>
            </w:pPr>
            <w:r w:rsidRPr="003C6419">
              <w:rPr>
                <w:rFonts w:ascii="Arial" w:hAnsi="Arial" w:cs="Arial"/>
                <w:sz w:val="20"/>
                <w:szCs w:val="20"/>
              </w:rPr>
              <w:t>124</w:t>
            </w:r>
          </w:p>
        </w:tc>
      </w:tr>
    </w:tbl>
    <w:p w:rsidR="0034668D" w:rsidRDefault="0034668D" w:rsidP="00DC064A">
      <w:pPr>
        <w:pStyle w:val="Heading1"/>
        <w:rPr>
          <w:u w:val="single"/>
        </w:rPr>
      </w:pPr>
    </w:p>
    <w:p w:rsidR="0034668D" w:rsidRDefault="0034668D" w:rsidP="00DC064A">
      <w:pPr>
        <w:pStyle w:val="Heading1"/>
        <w:rPr>
          <w:u w:val="single"/>
        </w:rPr>
      </w:pPr>
    </w:p>
    <w:p w:rsidR="0034668D" w:rsidRDefault="0034668D" w:rsidP="00DC064A">
      <w:pPr>
        <w:pStyle w:val="Heading1"/>
        <w:rPr>
          <w:u w:val="single"/>
        </w:rPr>
      </w:pPr>
    </w:p>
    <w:p w:rsidR="0034668D" w:rsidRDefault="0034668D" w:rsidP="00DC064A">
      <w:pPr>
        <w:pStyle w:val="Heading1"/>
        <w:rPr>
          <w:u w:val="single"/>
        </w:rPr>
      </w:pPr>
    </w:p>
    <w:p w:rsidR="0034668D" w:rsidRDefault="0034668D" w:rsidP="00DC064A">
      <w:pPr>
        <w:pStyle w:val="Heading1"/>
        <w:rPr>
          <w:u w:val="single"/>
        </w:rPr>
      </w:pPr>
    </w:p>
    <w:p w:rsidR="0034668D" w:rsidRDefault="0034668D" w:rsidP="00DC064A">
      <w:pPr>
        <w:pStyle w:val="Heading1"/>
        <w:rPr>
          <w:u w:val="single"/>
        </w:rPr>
      </w:pPr>
    </w:p>
    <w:p w:rsidR="0034668D" w:rsidRPr="005C4743" w:rsidRDefault="005C4743" w:rsidP="00DC064A">
      <w:pPr>
        <w:pStyle w:val="Heading1"/>
        <w:rPr>
          <w:b w:val="0"/>
        </w:rPr>
      </w:pPr>
      <w:r>
        <w:rPr>
          <w:b w:val="0"/>
        </w:rPr>
        <w:t>You would earn $1.97 less with simple interest.</w:t>
      </w:r>
    </w:p>
    <w:p w:rsidR="0034668D" w:rsidRDefault="0034668D" w:rsidP="00DC064A">
      <w:pPr>
        <w:pStyle w:val="Heading1"/>
        <w:rPr>
          <w:u w:val="single"/>
        </w:rPr>
      </w:pPr>
    </w:p>
    <w:p w:rsidR="0034668D" w:rsidRDefault="0034668D" w:rsidP="00DC064A">
      <w:pPr>
        <w:pStyle w:val="Heading1"/>
        <w:rPr>
          <w:u w:val="single"/>
        </w:rPr>
      </w:pPr>
    </w:p>
    <w:p w:rsidR="0034668D" w:rsidRDefault="0034668D" w:rsidP="00DC064A">
      <w:pPr>
        <w:pStyle w:val="Heading1"/>
        <w:rPr>
          <w:u w:val="single"/>
        </w:rPr>
      </w:pPr>
    </w:p>
    <w:p w:rsidR="0034668D" w:rsidRDefault="0034668D" w:rsidP="00DC064A">
      <w:pPr>
        <w:pStyle w:val="Heading1"/>
        <w:rPr>
          <w:u w:val="single"/>
        </w:rPr>
      </w:pPr>
    </w:p>
    <w:p w:rsidR="0034668D" w:rsidRDefault="0034668D" w:rsidP="00DC064A">
      <w:pPr>
        <w:pStyle w:val="Heading1"/>
        <w:rPr>
          <w:u w:val="single"/>
        </w:rPr>
      </w:pPr>
    </w:p>
    <w:p w:rsidR="005C4743" w:rsidRDefault="002C0386" w:rsidP="005C4743">
      <w:r>
        <w:br w:type="page"/>
      </w:r>
    </w:p>
    <w:p w:rsidR="005C4743" w:rsidRDefault="005C4743" w:rsidP="005C4743"/>
    <w:p w:rsidR="005C4743" w:rsidRDefault="005C4743" w:rsidP="005C4743">
      <w:pPr>
        <w:pStyle w:val="Heading1"/>
        <w:rPr>
          <w:u w:val="single"/>
        </w:rPr>
      </w:pPr>
      <w:r>
        <w:rPr>
          <w:u w:val="single"/>
        </w:rPr>
        <w:t xml:space="preserve">BLM </w:t>
      </w:r>
      <w:r w:rsidR="00B966E6">
        <w:rPr>
          <w:u w:val="single"/>
        </w:rPr>
        <w:t>2.</w:t>
      </w:r>
      <w:r w:rsidR="00395B88">
        <w:rPr>
          <w:u w:val="single"/>
        </w:rPr>
        <w:t>8</w:t>
      </w:r>
      <w:r>
        <w:rPr>
          <w:u w:val="single"/>
        </w:rPr>
        <w:t>:</w:t>
      </w:r>
      <w:r w:rsidR="00B966E6">
        <w:rPr>
          <w:u w:val="single"/>
        </w:rPr>
        <w:t xml:space="preserve"> </w:t>
      </w:r>
      <w:r w:rsidRPr="00B14BEE">
        <w:rPr>
          <w:u w:val="single"/>
        </w:rPr>
        <w:t>Home Activity</w:t>
      </w:r>
    </w:p>
    <w:p w:rsidR="005C4743" w:rsidRDefault="005C4743" w:rsidP="005C4743"/>
    <w:p w:rsidR="005C4743" w:rsidRDefault="005C4743" w:rsidP="005C4743"/>
    <w:p w:rsidR="005C4743" w:rsidRDefault="005C4743" w:rsidP="005C4743">
      <w:pPr>
        <w:rPr>
          <w:rFonts w:ascii="Arial" w:hAnsi="Arial" w:cs="Arial"/>
        </w:rPr>
      </w:pPr>
      <w:r>
        <w:rPr>
          <w:rFonts w:ascii="Arial" w:hAnsi="Arial" w:cs="Arial"/>
        </w:rPr>
        <w:t xml:space="preserve">You have a choice of two different savings accounts to invest $100:  </w:t>
      </w:r>
    </w:p>
    <w:p w:rsidR="005C4743" w:rsidRDefault="005C4743" w:rsidP="005C4743">
      <w:pPr>
        <w:rPr>
          <w:rFonts w:ascii="Arial" w:hAnsi="Arial" w:cs="Arial"/>
        </w:rPr>
      </w:pPr>
    </w:p>
    <w:p w:rsidR="005C4743" w:rsidRDefault="005C4743" w:rsidP="005C4743">
      <w:pPr>
        <w:rPr>
          <w:rFonts w:ascii="Arial" w:hAnsi="Arial" w:cs="Arial"/>
        </w:rPr>
      </w:pPr>
    </w:p>
    <w:p w:rsidR="005C4743" w:rsidRDefault="005C4743" w:rsidP="005C4743">
      <w:pPr>
        <w:rPr>
          <w:rFonts w:ascii="Arial" w:hAnsi="Arial" w:cs="Arial"/>
        </w:rPr>
      </w:pPr>
      <w:r>
        <w:rPr>
          <w:rFonts w:ascii="Arial" w:hAnsi="Arial" w:cs="Arial"/>
        </w:rPr>
        <w:t>1.</w:t>
      </w:r>
      <w:r>
        <w:rPr>
          <w:rFonts w:ascii="Arial" w:hAnsi="Arial" w:cs="Arial"/>
        </w:rPr>
        <w:tab/>
        <w:t>10% simple interest</w:t>
      </w:r>
    </w:p>
    <w:p w:rsidR="005C4743" w:rsidRDefault="005C4743" w:rsidP="005C4743">
      <w:pPr>
        <w:rPr>
          <w:rFonts w:ascii="Arial" w:hAnsi="Arial" w:cs="Arial"/>
        </w:rPr>
      </w:pPr>
    </w:p>
    <w:p w:rsidR="005C4743" w:rsidRDefault="005C4743" w:rsidP="005C4743">
      <w:pPr>
        <w:rPr>
          <w:rFonts w:ascii="Arial" w:hAnsi="Arial" w:cs="Arial"/>
        </w:rPr>
      </w:pPr>
    </w:p>
    <w:p w:rsidR="005C4743" w:rsidRDefault="005C4743" w:rsidP="005C4743">
      <w:pPr>
        <w:rPr>
          <w:rFonts w:ascii="Arial" w:hAnsi="Arial" w:cs="Arial"/>
        </w:rPr>
      </w:pPr>
      <w:r>
        <w:rPr>
          <w:rFonts w:ascii="Arial" w:hAnsi="Arial" w:cs="Arial"/>
        </w:rPr>
        <w:tab/>
      </w:r>
      <w:r>
        <w:rPr>
          <w:rFonts w:ascii="Arial" w:hAnsi="Arial" w:cs="Arial"/>
        </w:rPr>
        <w:tab/>
      </w:r>
      <w:proofErr w:type="gramStart"/>
      <w:r>
        <w:rPr>
          <w:rFonts w:ascii="Arial" w:hAnsi="Arial" w:cs="Arial"/>
        </w:rPr>
        <w:t>or</w:t>
      </w:r>
      <w:proofErr w:type="gramEnd"/>
    </w:p>
    <w:p w:rsidR="005C4743" w:rsidRDefault="005C4743" w:rsidP="005C4743">
      <w:pPr>
        <w:rPr>
          <w:rFonts w:ascii="Arial" w:hAnsi="Arial" w:cs="Arial"/>
        </w:rPr>
      </w:pPr>
    </w:p>
    <w:p w:rsidR="005C4743" w:rsidRDefault="005C4743" w:rsidP="005C4743">
      <w:pPr>
        <w:rPr>
          <w:rFonts w:ascii="Arial" w:hAnsi="Arial" w:cs="Arial"/>
        </w:rPr>
      </w:pPr>
    </w:p>
    <w:p w:rsidR="005C4743" w:rsidRDefault="0097602D" w:rsidP="005C4743">
      <w:pPr>
        <w:rPr>
          <w:rFonts w:ascii="Arial" w:hAnsi="Arial" w:cs="Arial"/>
        </w:rPr>
      </w:pPr>
      <w:r>
        <w:rPr>
          <w:rFonts w:ascii="Arial" w:hAnsi="Arial" w:cs="Arial"/>
        </w:rPr>
        <w:t>2.</w:t>
      </w:r>
      <w:r>
        <w:rPr>
          <w:rFonts w:ascii="Arial" w:hAnsi="Arial" w:cs="Arial"/>
        </w:rPr>
        <w:tab/>
        <w:t>8.5</w:t>
      </w:r>
      <w:r w:rsidR="005C4743">
        <w:rPr>
          <w:rFonts w:ascii="Arial" w:hAnsi="Arial" w:cs="Arial"/>
        </w:rPr>
        <w:t xml:space="preserve">% </w:t>
      </w:r>
      <w:r w:rsidR="005814FA">
        <w:rPr>
          <w:rFonts w:ascii="Arial" w:hAnsi="Arial" w:cs="Arial"/>
        </w:rPr>
        <w:t xml:space="preserve">interest </w:t>
      </w:r>
      <w:r w:rsidR="005C4743">
        <w:rPr>
          <w:rFonts w:ascii="Arial" w:hAnsi="Arial" w:cs="Arial"/>
        </w:rPr>
        <w:t>compounded annually.</w:t>
      </w:r>
    </w:p>
    <w:p w:rsidR="005C4743" w:rsidRDefault="005C4743" w:rsidP="005C4743">
      <w:pPr>
        <w:rPr>
          <w:rFonts w:ascii="Arial" w:hAnsi="Arial" w:cs="Arial"/>
        </w:rPr>
      </w:pPr>
    </w:p>
    <w:p w:rsidR="005C4743" w:rsidRDefault="005C4743" w:rsidP="005C4743">
      <w:pPr>
        <w:rPr>
          <w:rFonts w:ascii="Arial" w:hAnsi="Arial" w:cs="Arial"/>
        </w:rPr>
      </w:pPr>
    </w:p>
    <w:p w:rsidR="005C4743" w:rsidRDefault="005C4743" w:rsidP="005C4743">
      <w:pPr>
        <w:rPr>
          <w:rFonts w:ascii="Arial" w:hAnsi="Arial" w:cs="Arial"/>
        </w:rPr>
      </w:pPr>
    </w:p>
    <w:p w:rsidR="005C4743" w:rsidRDefault="005C4743" w:rsidP="005C4743">
      <w:pPr>
        <w:rPr>
          <w:rFonts w:ascii="Arial" w:hAnsi="Arial" w:cs="Arial"/>
        </w:rPr>
      </w:pPr>
      <w:r>
        <w:rPr>
          <w:rFonts w:ascii="Arial" w:hAnsi="Arial" w:cs="Arial"/>
        </w:rPr>
        <w:t>If you were going to leave the money in the account for 5 years which investment should you choose?  Justify your answer.</w:t>
      </w:r>
    </w:p>
    <w:p w:rsidR="005C4743" w:rsidRDefault="005C4743" w:rsidP="005C4743">
      <w:pPr>
        <w:rPr>
          <w:rFonts w:ascii="Arial" w:hAnsi="Arial" w:cs="Arial"/>
        </w:rPr>
      </w:pPr>
    </w:p>
    <w:p w:rsidR="005C4743" w:rsidRPr="00B14BEE" w:rsidRDefault="005C4743" w:rsidP="005C4743">
      <w:pPr>
        <w:rPr>
          <w:rFonts w:ascii="Arial" w:hAnsi="Arial" w:cs="Arial"/>
        </w:rPr>
      </w:pPr>
    </w:p>
    <w:p w:rsidR="005C4743" w:rsidRPr="005008A3" w:rsidRDefault="005C4743" w:rsidP="005C4743">
      <w:pPr>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9"/>
        <w:gridCol w:w="983"/>
        <w:gridCol w:w="906"/>
        <w:gridCol w:w="1620"/>
        <w:gridCol w:w="1080"/>
      </w:tblGrid>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Years</w:t>
            </w:r>
          </w:p>
        </w:tc>
        <w:tc>
          <w:tcPr>
            <w:tcW w:w="983" w:type="dxa"/>
          </w:tcPr>
          <w:p w:rsidR="005C4743" w:rsidRPr="003C6419" w:rsidRDefault="005C4743" w:rsidP="005C4743">
            <w:pPr>
              <w:rPr>
                <w:rFonts w:ascii="Arial" w:hAnsi="Arial" w:cs="Arial"/>
                <w:sz w:val="20"/>
                <w:szCs w:val="20"/>
              </w:rPr>
            </w:pPr>
            <w:r w:rsidRPr="003C6419">
              <w:rPr>
                <w:rFonts w:ascii="Arial" w:hAnsi="Arial" w:cs="Arial"/>
                <w:sz w:val="20"/>
                <w:szCs w:val="20"/>
              </w:rPr>
              <w:t>Principal</w:t>
            </w:r>
          </w:p>
        </w:tc>
        <w:tc>
          <w:tcPr>
            <w:tcW w:w="906" w:type="dxa"/>
          </w:tcPr>
          <w:p w:rsidR="005C4743" w:rsidRPr="003C6419" w:rsidRDefault="005C4743" w:rsidP="005C4743">
            <w:pPr>
              <w:rPr>
                <w:rFonts w:ascii="Arial" w:hAnsi="Arial" w:cs="Arial"/>
                <w:sz w:val="20"/>
                <w:szCs w:val="20"/>
              </w:rPr>
            </w:pPr>
            <w:r w:rsidRPr="003C6419">
              <w:rPr>
                <w:rFonts w:ascii="Arial" w:hAnsi="Arial" w:cs="Arial"/>
                <w:sz w:val="20"/>
                <w:szCs w:val="20"/>
              </w:rPr>
              <w:t>Interest Rate</w:t>
            </w:r>
          </w:p>
        </w:tc>
        <w:tc>
          <w:tcPr>
            <w:tcW w:w="1620" w:type="dxa"/>
          </w:tcPr>
          <w:p w:rsidR="005C4743" w:rsidRPr="003C6419" w:rsidRDefault="005C4743" w:rsidP="005C4743">
            <w:pPr>
              <w:rPr>
                <w:rFonts w:ascii="Arial" w:hAnsi="Arial" w:cs="Arial"/>
                <w:sz w:val="20"/>
                <w:szCs w:val="20"/>
              </w:rPr>
            </w:pPr>
            <w:r w:rsidRPr="003C6419">
              <w:rPr>
                <w:rFonts w:ascii="Arial" w:hAnsi="Arial" w:cs="Arial"/>
                <w:sz w:val="20"/>
                <w:szCs w:val="20"/>
              </w:rPr>
              <w:t>Interest</w:t>
            </w:r>
          </w:p>
        </w:tc>
        <w:tc>
          <w:tcPr>
            <w:tcW w:w="1080" w:type="dxa"/>
          </w:tcPr>
          <w:p w:rsidR="005C4743" w:rsidRPr="003C6419" w:rsidRDefault="005C4743" w:rsidP="005C4743">
            <w:pPr>
              <w:rPr>
                <w:rFonts w:ascii="Arial" w:hAnsi="Arial" w:cs="Arial"/>
                <w:sz w:val="20"/>
                <w:szCs w:val="20"/>
              </w:rPr>
            </w:pPr>
            <w:r w:rsidRPr="003C6419">
              <w:rPr>
                <w:rFonts w:ascii="Arial" w:hAnsi="Arial" w:cs="Arial"/>
                <w:sz w:val="20"/>
                <w:szCs w:val="20"/>
              </w:rPr>
              <w:t>Total Amount</w:t>
            </w: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0</w:t>
            </w:r>
          </w:p>
        </w:tc>
        <w:tc>
          <w:tcPr>
            <w:tcW w:w="983" w:type="dxa"/>
          </w:tcPr>
          <w:p w:rsidR="005C4743" w:rsidRPr="003C6419" w:rsidRDefault="005C4743" w:rsidP="005C4743">
            <w:pPr>
              <w:rPr>
                <w:rFonts w:ascii="Arial" w:hAnsi="Arial" w:cs="Arial"/>
                <w:sz w:val="20"/>
                <w:szCs w:val="20"/>
              </w:rPr>
            </w:pPr>
          </w:p>
        </w:tc>
        <w:tc>
          <w:tcPr>
            <w:tcW w:w="906" w:type="dxa"/>
          </w:tcPr>
          <w:p w:rsidR="005C4743" w:rsidRPr="003C6419" w:rsidRDefault="005C4743" w:rsidP="005C4743">
            <w:pPr>
              <w:rPr>
                <w:rFonts w:ascii="Arial" w:hAnsi="Arial" w:cs="Arial"/>
                <w:sz w:val="20"/>
                <w:szCs w:val="20"/>
              </w:rPr>
            </w:pPr>
          </w:p>
        </w:tc>
        <w:tc>
          <w:tcPr>
            <w:tcW w:w="1620" w:type="dxa"/>
          </w:tcPr>
          <w:p w:rsidR="005C4743" w:rsidRPr="003C6419" w:rsidRDefault="005C4743" w:rsidP="005C4743">
            <w:pPr>
              <w:rPr>
                <w:rFonts w:ascii="Arial" w:hAnsi="Arial" w:cs="Arial"/>
                <w:sz w:val="20"/>
                <w:szCs w:val="20"/>
              </w:rPr>
            </w:pPr>
          </w:p>
        </w:tc>
        <w:tc>
          <w:tcPr>
            <w:tcW w:w="1080" w:type="dxa"/>
          </w:tcPr>
          <w:p w:rsidR="005C4743" w:rsidRPr="003C6419" w:rsidRDefault="005C4743" w:rsidP="005C4743">
            <w:pPr>
              <w:rPr>
                <w:rFonts w:ascii="Arial" w:hAnsi="Arial" w:cs="Arial"/>
                <w:sz w:val="20"/>
                <w:szCs w:val="20"/>
              </w:rPr>
            </w:pP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1</w:t>
            </w:r>
          </w:p>
        </w:tc>
        <w:tc>
          <w:tcPr>
            <w:tcW w:w="983" w:type="dxa"/>
          </w:tcPr>
          <w:p w:rsidR="005C4743" w:rsidRPr="003C6419" w:rsidRDefault="005C4743" w:rsidP="005C4743">
            <w:pPr>
              <w:rPr>
                <w:rFonts w:ascii="Arial" w:hAnsi="Arial" w:cs="Arial"/>
                <w:sz w:val="20"/>
                <w:szCs w:val="20"/>
              </w:rPr>
            </w:pPr>
          </w:p>
        </w:tc>
        <w:tc>
          <w:tcPr>
            <w:tcW w:w="906" w:type="dxa"/>
          </w:tcPr>
          <w:p w:rsidR="005C4743" w:rsidRPr="003C6419" w:rsidRDefault="005C4743" w:rsidP="005C4743">
            <w:pPr>
              <w:rPr>
                <w:rFonts w:ascii="Arial" w:hAnsi="Arial" w:cs="Arial"/>
                <w:sz w:val="20"/>
                <w:szCs w:val="20"/>
              </w:rPr>
            </w:pPr>
          </w:p>
        </w:tc>
        <w:tc>
          <w:tcPr>
            <w:tcW w:w="1620" w:type="dxa"/>
          </w:tcPr>
          <w:p w:rsidR="005C4743" w:rsidRPr="003C6419" w:rsidRDefault="005C4743" w:rsidP="005C4743">
            <w:pPr>
              <w:rPr>
                <w:rFonts w:ascii="Arial" w:hAnsi="Arial" w:cs="Arial"/>
                <w:sz w:val="20"/>
                <w:szCs w:val="20"/>
              </w:rPr>
            </w:pPr>
          </w:p>
        </w:tc>
        <w:tc>
          <w:tcPr>
            <w:tcW w:w="1080" w:type="dxa"/>
          </w:tcPr>
          <w:p w:rsidR="005C4743" w:rsidRPr="003C6419" w:rsidRDefault="005C4743" w:rsidP="005C4743">
            <w:pPr>
              <w:rPr>
                <w:rFonts w:ascii="Arial" w:hAnsi="Arial" w:cs="Arial"/>
                <w:sz w:val="20"/>
                <w:szCs w:val="20"/>
              </w:rPr>
            </w:pP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2</w:t>
            </w:r>
          </w:p>
        </w:tc>
        <w:tc>
          <w:tcPr>
            <w:tcW w:w="983" w:type="dxa"/>
          </w:tcPr>
          <w:p w:rsidR="005C4743" w:rsidRPr="003C6419" w:rsidRDefault="005C4743" w:rsidP="005C4743">
            <w:pPr>
              <w:rPr>
                <w:rFonts w:ascii="Arial" w:hAnsi="Arial" w:cs="Arial"/>
                <w:sz w:val="20"/>
                <w:szCs w:val="20"/>
              </w:rPr>
            </w:pPr>
          </w:p>
        </w:tc>
        <w:tc>
          <w:tcPr>
            <w:tcW w:w="906" w:type="dxa"/>
          </w:tcPr>
          <w:p w:rsidR="005C4743" w:rsidRPr="003C6419" w:rsidRDefault="005C4743" w:rsidP="005C4743">
            <w:pPr>
              <w:rPr>
                <w:rFonts w:ascii="Arial" w:hAnsi="Arial" w:cs="Arial"/>
                <w:sz w:val="20"/>
                <w:szCs w:val="20"/>
              </w:rPr>
            </w:pPr>
          </w:p>
        </w:tc>
        <w:tc>
          <w:tcPr>
            <w:tcW w:w="1620" w:type="dxa"/>
          </w:tcPr>
          <w:p w:rsidR="005C4743" w:rsidRPr="003C6419" w:rsidRDefault="005C4743" w:rsidP="005C4743">
            <w:pPr>
              <w:rPr>
                <w:rFonts w:ascii="Arial" w:hAnsi="Arial" w:cs="Arial"/>
                <w:sz w:val="20"/>
                <w:szCs w:val="20"/>
              </w:rPr>
            </w:pPr>
          </w:p>
        </w:tc>
        <w:tc>
          <w:tcPr>
            <w:tcW w:w="1080" w:type="dxa"/>
          </w:tcPr>
          <w:p w:rsidR="005C4743" w:rsidRPr="003C6419" w:rsidRDefault="005C4743" w:rsidP="005C4743">
            <w:pPr>
              <w:rPr>
                <w:rFonts w:ascii="Arial" w:hAnsi="Arial" w:cs="Arial"/>
                <w:sz w:val="20"/>
                <w:szCs w:val="20"/>
              </w:rPr>
            </w:pP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3</w:t>
            </w:r>
          </w:p>
        </w:tc>
        <w:tc>
          <w:tcPr>
            <w:tcW w:w="983" w:type="dxa"/>
          </w:tcPr>
          <w:p w:rsidR="005C4743" w:rsidRPr="003C6419" w:rsidRDefault="005C4743" w:rsidP="005C4743">
            <w:pPr>
              <w:rPr>
                <w:rFonts w:ascii="Arial" w:hAnsi="Arial" w:cs="Arial"/>
                <w:sz w:val="20"/>
                <w:szCs w:val="20"/>
              </w:rPr>
            </w:pPr>
          </w:p>
        </w:tc>
        <w:tc>
          <w:tcPr>
            <w:tcW w:w="906" w:type="dxa"/>
          </w:tcPr>
          <w:p w:rsidR="005C4743" w:rsidRPr="003C6419" w:rsidRDefault="005C4743" w:rsidP="005C4743">
            <w:pPr>
              <w:rPr>
                <w:rFonts w:ascii="Arial" w:hAnsi="Arial" w:cs="Arial"/>
                <w:sz w:val="20"/>
                <w:szCs w:val="20"/>
              </w:rPr>
            </w:pPr>
          </w:p>
        </w:tc>
        <w:tc>
          <w:tcPr>
            <w:tcW w:w="1620" w:type="dxa"/>
          </w:tcPr>
          <w:p w:rsidR="005C4743" w:rsidRPr="003C6419" w:rsidRDefault="005C4743" w:rsidP="005C4743">
            <w:pPr>
              <w:rPr>
                <w:rFonts w:ascii="Arial" w:hAnsi="Arial" w:cs="Arial"/>
                <w:sz w:val="20"/>
                <w:szCs w:val="20"/>
              </w:rPr>
            </w:pPr>
          </w:p>
        </w:tc>
        <w:tc>
          <w:tcPr>
            <w:tcW w:w="1080" w:type="dxa"/>
          </w:tcPr>
          <w:p w:rsidR="005C4743" w:rsidRPr="003C6419" w:rsidRDefault="005C4743" w:rsidP="005C4743">
            <w:pPr>
              <w:rPr>
                <w:rFonts w:ascii="Arial" w:hAnsi="Arial" w:cs="Arial"/>
                <w:sz w:val="20"/>
                <w:szCs w:val="20"/>
              </w:rPr>
            </w:pP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4</w:t>
            </w:r>
          </w:p>
        </w:tc>
        <w:tc>
          <w:tcPr>
            <w:tcW w:w="983" w:type="dxa"/>
          </w:tcPr>
          <w:p w:rsidR="005C4743" w:rsidRPr="003C6419" w:rsidRDefault="005C4743" w:rsidP="005C4743">
            <w:pPr>
              <w:rPr>
                <w:rFonts w:ascii="Arial" w:hAnsi="Arial" w:cs="Arial"/>
                <w:sz w:val="20"/>
                <w:szCs w:val="20"/>
              </w:rPr>
            </w:pPr>
          </w:p>
        </w:tc>
        <w:tc>
          <w:tcPr>
            <w:tcW w:w="906" w:type="dxa"/>
          </w:tcPr>
          <w:p w:rsidR="005C4743" w:rsidRPr="003C6419" w:rsidRDefault="005C4743" w:rsidP="005C4743">
            <w:pPr>
              <w:rPr>
                <w:rFonts w:ascii="Arial" w:hAnsi="Arial" w:cs="Arial"/>
                <w:sz w:val="20"/>
                <w:szCs w:val="20"/>
              </w:rPr>
            </w:pPr>
          </w:p>
        </w:tc>
        <w:tc>
          <w:tcPr>
            <w:tcW w:w="1620" w:type="dxa"/>
          </w:tcPr>
          <w:p w:rsidR="005C4743" w:rsidRPr="003C6419" w:rsidRDefault="005C4743" w:rsidP="005C4743">
            <w:pPr>
              <w:rPr>
                <w:rFonts w:ascii="Arial" w:hAnsi="Arial" w:cs="Arial"/>
                <w:sz w:val="20"/>
                <w:szCs w:val="20"/>
              </w:rPr>
            </w:pPr>
          </w:p>
        </w:tc>
        <w:tc>
          <w:tcPr>
            <w:tcW w:w="1080" w:type="dxa"/>
          </w:tcPr>
          <w:p w:rsidR="005C4743" w:rsidRPr="003C6419" w:rsidRDefault="005C4743" w:rsidP="005C4743">
            <w:pPr>
              <w:rPr>
                <w:rFonts w:ascii="Arial" w:hAnsi="Arial" w:cs="Arial"/>
                <w:sz w:val="20"/>
                <w:szCs w:val="20"/>
              </w:rPr>
            </w:pP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5</w:t>
            </w:r>
          </w:p>
        </w:tc>
        <w:tc>
          <w:tcPr>
            <w:tcW w:w="983" w:type="dxa"/>
          </w:tcPr>
          <w:p w:rsidR="005C4743" w:rsidRPr="003C6419" w:rsidRDefault="005C4743" w:rsidP="005C4743">
            <w:pPr>
              <w:rPr>
                <w:rFonts w:ascii="Arial" w:hAnsi="Arial" w:cs="Arial"/>
                <w:sz w:val="20"/>
                <w:szCs w:val="20"/>
              </w:rPr>
            </w:pPr>
          </w:p>
        </w:tc>
        <w:tc>
          <w:tcPr>
            <w:tcW w:w="906" w:type="dxa"/>
          </w:tcPr>
          <w:p w:rsidR="005C4743" w:rsidRPr="003C6419" w:rsidRDefault="005C4743" w:rsidP="005C4743">
            <w:pPr>
              <w:rPr>
                <w:rFonts w:ascii="Arial" w:hAnsi="Arial" w:cs="Arial"/>
                <w:sz w:val="20"/>
                <w:szCs w:val="20"/>
              </w:rPr>
            </w:pPr>
          </w:p>
        </w:tc>
        <w:tc>
          <w:tcPr>
            <w:tcW w:w="1620" w:type="dxa"/>
          </w:tcPr>
          <w:p w:rsidR="005C4743" w:rsidRPr="003C6419" w:rsidRDefault="005C4743" w:rsidP="005C4743">
            <w:pPr>
              <w:rPr>
                <w:rFonts w:ascii="Arial" w:hAnsi="Arial" w:cs="Arial"/>
                <w:sz w:val="20"/>
                <w:szCs w:val="20"/>
              </w:rPr>
            </w:pPr>
          </w:p>
        </w:tc>
        <w:tc>
          <w:tcPr>
            <w:tcW w:w="1080" w:type="dxa"/>
          </w:tcPr>
          <w:p w:rsidR="005C4743" w:rsidRPr="003C6419" w:rsidRDefault="005C4743" w:rsidP="005C4743">
            <w:pPr>
              <w:rPr>
                <w:rFonts w:ascii="Arial" w:hAnsi="Arial" w:cs="Arial"/>
                <w:sz w:val="20"/>
                <w:szCs w:val="20"/>
              </w:rPr>
            </w:pPr>
          </w:p>
        </w:tc>
      </w:tr>
    </w:tbl>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9"/>
        <w:gridCol w:w="983"/>
        <w:gridCol w:w="906"/>
        <w:gridCol w:w="1620"/>
        <w:gridCol w:w="1080"/>
      </w:tblGrid>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Years</w:t>
            </w:r>
          </w:p>
        </w:tc>
        <w:tc>
          <w:tcPr>
            <w:tcW w:w="983" w:type="dxa"/>
          </w:tcPr>
          <w:p w:rsidR="005C4743" w:rsidRPr="003C6419" w:rsidRDefault="005C4743" w:rsidP="005C4743">
            <w:pPr>
              <w:rPr>
                <w:rFonts w:ascii="Arial" w:hAnsi="Arial" w:cs="Arial"/>
                <w:sz w:val="20"/>
                <w:szCs w:val="20"/>
              </w:rPr>
            </w:pPr>
            <w:r w:rsidRPr="003C6419">
              <w:rPr>
                <w:rFonts w:ascii="Arial" w:hAnsi="Arial" w:cs="Arial"/>
                <w:sz w:val="20"/>
                <w:szCs w:val="20"/>
              </w:rPr>
              <w:t>Principal</w:t>
            </w:r>
          </w:p>
        </w:tc>
        <w:tc>
          <w:tcPr>
            <w:tcW w:w="906" w:type="dxa"/>
          </w:tcPr>
          <w:p w:rsidR="005C4743" w:rsidRPr="003C6419" w:rsidRDefault="005C4743" w:rsidP="005C4743">
            <w:pPr>
              <w:rPr>
                <w:rFonts w:ascii="Arial" w:hAnsi="Arial" w:cs="Arial"/>
                <w:sz w:val="20"/>
                <w:szCs w:val="20"/>
              </w:rPr>
            </w:pPr>
            <w:r w:rsidRPr="003C6419">
              <w:rPr>
                <w:rFonts w:ascii="Arial" w:hAnsi="Arial" w:cs="Arial"/>
                <w:sz w:val="20"/>
                <w:szCs w:val="20"/>
              </w:rPr>
              <w:t>Interest Rate</w:t>
            </w:r>
          </w:p>
        </w:tc>
        <w:tc>
          <w:tcPr>
            <w:tcW w:w="1620" w:type="dxa"/>
          </w:tcPr>
          <w:p w:rsidR="005C4743" w:rsidRPr="003C6419" w:rsidRDefault="005C4743" w:rsidP="005C4743">
            <w:pPr>
              <w:rPr>
                <w:rFonts w:ascii="Arial" w:hAnsi="Arial" w:cs="Arial"/>
                <w:sz w:val="20"/>
                <w:szCs w:val="20"/>
              </w:rPr>
            </w:pPr>
            <w:r w:rsidRPr="003C6419">
              <w:rPr>
                <w:rFonts w:ascii="Arial" w:hAnsi="Arial" w:cs="Arial"/>
                <w:sz w:val="20"/>
                <w:szCs w:val="20"/>
              </w:rPr>
              <w:t>Interest</w:t>
            </w:r>
          </w:p>
        </w:tc>
        <w:tc>
          <w:tcPr>
            <w:tcW w:w="1080" w:type="dxa"/>
          </w:tcPr>
          <w:p w:rsidR="005C4743" w:rsidRPr="003C6419" w:rsidRDefault="005C4743" w:rsidP="005C4743">
            <w:pPr>
              <w:rPr>
                <w:rFonts w:ascii="Arial" w:hAnsi="Arial" w:cs="Arial"/>
                <w:sz w:val="20"/>
                <w:szCs w:val="20"/>
              </w:rPr>
            </w:pPr>
            <w:r w:rsidRPr="003C6419">
              <w:rPr>
                <w:rFonts w:ascii="Arial" w:hAnsi="Arial" w:cs="Arial"/>
                <w:sz w:val="20"/>
                <w:szCs w:val="20"/>
              </w:rPr>
              <w:t>Total Amount</w:t>
            </w: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0</w:t>
            </w:r>
          </w:p>
        </w:tc>
        <w:tc>
          <w:tcPr>
            <w:tcW w:w="983" w:type="dxa"/>
          </w:tcPr>
          <w:p w:rsidR="005C4743" w:rsidRPr="003C6419" w:rsidRDefault="005C4743" w:rsidP="005C4743">
            <w:pPr>
              <w:rPr>
                <w:rFonts w:ascii="Arial" w:hAnsi="Arial" w:cs="Arial"/>
                <w:sz w:val="20"/>
                <w:szCs w:val="20"/>
              </w:rPr>
            </w:pPr>
          </w:p>
        </w:tc>
        <w:tc>
          <w:tcPr>
            <w:tcW w:w="906" w:type="dxa"/>
          </w:tcPr>
          <w:p w:rsidR="005C4743" w:rsidRPr="003C6419" w:rsidRDefault="005C4743" w:rsidP="005C4743">
            <w:pPr>
              <w:rPr>
                <w:rFonts w:ascii="Arial" w:hAnsi="Arial" w:cs="Arial"/>
                <w:sz w:val="20"/>
                <w:szCs w:val="20"/>
              </w:rPr>
            </w:pPr>
          </w:p>
        </w:tc>
        <w:tc>
          <w:tcPr>
            <w:tcW w:w="1620" w:type="dxa"/>
          </w:tcPr>
          <w:p w:rsidR="005C4743" w:rsidRPr="003C6419" w:rsidRDefault="005C4743" w:rsidP="005C4743">
            <w:pPr>
              <w:rPr>
                <w:rFonts w:ascii="Arial" w:hAnsi="Arial" w:cs="Arial"/>
                <w:sz w:val="20"/>
                <w:szCs w:val="20"/>
              </w:rPr>
            </w:pPr>
          </w:p>
        </w:tc>
        <w:tc>
          <w:tcPr>
            <w:tcW w:w="1080" w:type="dxa"/>
          </w:tcPr>
          <w:p w:rsidR="005C4743" w:rsidRPr="003C6419" w:rsidRDefault="005C4743" w:rsidP="005C4743">
            <w:pPr>
              <w:rPr>
                <w:rFonts w:ascii="Arial" w:hAnsi="Arial" w:cs="Arial"/>
                <w:sz w:val="20"/>
                <w:szCs w:val="20"/>
              </w:rPr>
            </w:pP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1</w:t>
            </w:r>
          </w:p>
        </w:tc>
        <w:tc>
          <w:tcPr>
            <w:tcW w:w="983" w:type="dxa"/>
          </w:tcPr>
          <w:p w:rsidR="005C4743" w:rsidRPr="003C6419" w:rsidRDefault="005C4743" w:rsidP="005C4743">
            <w:pPr>
              <w:rPr>
                <w:rFonts w:ascii="Arial" w:hAnsi="Arial" w:cs="Arial"/>
                <w:sz w:val="20"/>
                <w:szCs w:val="20"/>
              </w:rPr>
            </w:pPr>
          </w:p>
        </w:tc>
        <w:tc>
          <w:tcPr>
            <w:tcW w:w="906" w:type="dxa"/>
          </w:tcPr>
          <w:p w:rsidR="005C4743" w:rsidRPr="003C6419" w:rsidRDefault="005C4743" w:rsidP="005C4743">
            <w:pPr>
              <w:rPr>
                <w:rFonts w:ascii="Arial" w:hAnsi="Arial" w:cs="Arial"/>
                <w:sz w:val="20"/>
                <w:szCs w:val="20"/>
              </w:rPr>
            </w:pPr>
          </w:p>
        </w:tc>
        <w:tc>
          <w:tcPr>
            <w:tcW w:w="1620" w:type="dxa"/>
          </w:tcPr>
          <w:p w:rsidR="005C4743" w:rsidRPr="003C6419" w:rsidRDefault="005C4743" w:rsidP="005C4743">
            <w:pPr>
              <w:rPr>
                <w:rFonts w:ascii="Arial" w:hAnsi="Arial" w:cs="Arial"/>
                <w:sz w:val="20"/>
                <w:szCs w:val="20"/>
              </w:rPr>
            </w:pPr>
          </w:p>
        </w:tc>
        <w:tc>
          <w:tcPr>
            <w:tcW w:w="1080" w:type="dxa"/>
          </w:tcPr>
          <w:p w:rsidR="005C4743" w:rsidRPr="003C6419" w:rsidRDefault="005C4743" w:rsidP="005C4743">
            <w:pPr>
              <w:rPr>
                <w:rFonts w:ascii="Arial" w:hAnsi="Arial" w:cs="Arial"/>
                <w:sz w:val="20"/>
                <w:szCs w:val="20"/>
              </w:rPr>
            </w:pP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2</w:t>
            </w:r>
          </w:p>
        </w:tc>
        <w:tc>
          <w:tcPr>
            <w:tcW w:w="983" w:type="dxa"/>
          </w:tcPr>
          <w:p w:rsidR="005C4743" w:rsidRPr="003C6419" w:rsidRDefault="005C4743" w:rsidP="005C4743">
            <w:pPr>
              <w:rPr>
                <w:rFonts w:ascii="Arial" w:hAnsi="Arial" w:cs="Arial"/>
                <w:sz w:val="20"/>
                <w:szCs w:val="20"/>
              </w:rPr>
            </w:pPr>
          </w:p>
        </w:tc>
        <w:tc>
          <w:tcPr>
            <w:tcW w:w="906" w:type="dxa"/>
          </w:tcPr>
          <w:p w:rsidR="005C4743" w:rsidRPr="003C6419" w:rsidRDefault="005C4743" w:rsidP="005C4743">
            <w:pPr>
              <w:rPr>
                <w:rFonts w:ascii="Arial" w:hAnsi="Arial" w:cs="Arial"/>
                <w:sz w:val="20"/>
                <w:szCs w:val="20"/>
              </w:rPr>
            </w:pPr>
          </w:p>
        </w:tc>
        <w:tc>
          <w:tcPr>
            <w:tcW w:w="1620" w:type="dxa"/>
          </w:tcPr>
          <w:p w:rsidR="005C4743" w:rsidRPr="003C6419" w:rsidRDefault="005C4743" w:rsidP="005C4743">
            <w:pPr>
              <w:rPr>
                <w:rFonts w:ascii="Arial" w:hAnsi="Arial" w:cs="Arial"/>
                <w:sz w:val="20"/>
                <w:szCs w:val="20"/>
              </w:rPr>
            </w:pPr>
          </w:p>
        </w:tc>
        <w:tc>
          <w:tcPr>
            <w:tcW w:w="1080" w:type="dxa"/>
          </w:tcPr>
          <w:p w:rsidR="005C4743" w:rsidRPr="003C6419" w:rsidRDefault="005C4743" w:rsidP="005C4743">
            <w:pPr>
              <w:rPr>
                <w:rFonts w:ascii="Arial" w:hAnsi="Arial" w:cs="Arial"/>
                <w:sz w:val="20"/>
                <w:szCs w:val="20"/>
              </w:rPr>
            </w:pP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3</w:t>
            </w:r>
          </w:p>
        </w:tc>
        <w:tc>
          <w:tcPr>
            <w:tcW w:w="983" w:type="dxa"/>
          </w:tcPr>
          <w:p w:rsidR="005C4743" w:rsidRPr="003C6419" w:rsidRDefault="005C4743" w:rsidP="005C4743">
            <w:pPr>
              <w:rPr>
                <w:rFonts w:ascii="Arial" w:hAnsi="Arial" w:cs="Arial"/>
                <w:sz w:val="20"/>
                <w:szCs w:val="20"/>
              </w:rPr>
            </w:pPr>
          </w:p>
        </w:tc>
        <w:tc>
          <w:tcPr>
            <w:tcW w:w="906" w:type="dxa"/>
          </w:tcPr>
          <w:p w:rsidR="005C4743" w:rsidRPr="003C6419" w:rsidRDefault="005C4743" w:rsidP="005C4743">
            <w:pPr>
              <w:rPr>
                <w:rFonts w:ascii="Arial" w:hAnsi="Arial" w:cs="Arial"/>
                <w:sz w:val="20"/>
                <w:szCs w:val="20"/>
              </w:rPr>
            </w:pPr>
          </w:p>
        </w:tc>
        <w:tc>
          <w:tcPr>
            <w:tcW w:w="1620" w:type="dxa"/>
          </w:tcPr>
          <w:p w:rsidR="005C4743" w:rsidRPr="003C6419" w:rsidRDefault="005C4743" w:rsidP="005C4743">
            <w:pPr>
              <w:rPr>
                <w:rFonts w:ascii="Arial" w:hAnsi="Arial" w:cs="Arial"/>
                <w:sz w:val="20"/>
                <w:szCs w:val="20"/>
              </w:rPr>
            </w:pPr>
          </w:p>
        </w:tc>
        <w:tc>
          <w:tcPr>
            <w:tcW w:w="1080" w:type="dxa"/>
          </w:tcPr>
          <w:p w:rsidR="005C4743" w:rsidRPr="003C6419" w:rsidRDefault="005C4743" w:rsidP="005C4743">
            <w:pPr>
              <w:rPr>
                <w:rFonts w:ascii="Arial" w:hAnsi="Arial" w:cs="Arial"/>
                <w:sz w:val="20"/>
                <w:szCs w:val="20"/>
              </w:rPr>
            </w:pP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4</w:t>
            </w:r>
          </w:p>
        </w:tc>
        <w:tc>
          <w:tcPr>
            <w:tcW w:w="983" w:type="dxa"/>
          </w:tcPr>
          <w:p w:rsidR="005C4743" w:rsidRPr="003C6419" w:rsidRDefault="005C4743" w:rsidP="005C4743">
            <w:pPr>
              <w:rPr>
                <w:rFonts w:ascii="Arial" w:hAnsi="Arial" w:cs="Arial"/>
                <w:sz w:val="20"/>
                <w:szCs w:val="20"/>
              </w:rPr>
            </w:pPr>
          </w:p>
        </w:tc>
        <w:tc>
          <w:tcPr>
            <w:tcW w:w="906" w:type="dxa"/>
          </w:tcPr>
          <w:p w:rsidR="005C4743" w:rsidRPr="003C6419" w:rsidRDefault="005C4743" w:rsidP="005C4743">
            <w:pPr>
              <w:rPr>
                <w:rFonts w:ascii="Arial" w:hAnsi="Arial" w:cs="Arial"/>
                <w:sz w:val="20"/>
                <w:szCs w:val="20"/>
              </w:rPr>
            </w:pPr>
          </w:p>
        </w:tc>
        <w:tc>
          <w:tcPr>
            <w:tcW w:w="1620" w:type="dxa"/>
          </w:tcPr>
          <w:p w:rsidR="005C4743" w:rsidRPr="003C6419" w:rsidRDefault="005C4743" w:rsidP="005C4743">
            <w:pPr>
              <w:rPr>
                <w:rFonts w:ascii="Arial" w:hAnsi="Arial" w:cs="Arial"/>
                <w:sz w:val="20"/>
                <w:szCs w:val="20"/>
              </w:rPr>
            </w:pPr>
          </w:p>
        </w:tc>
        <w:tc>
          <w:tcPr>
            <w:tcW w:w="1080" w:type="dxa"/>
          </w:tcPr>
          <w:p w:rsidR="005C4743" w:rsidRPr="003C6419" w:rsidRDefault="005C4743" w:rsidP="005C4743">
            <w:pPr>
              <w:rPr>
                <w:rFonts w:ascii="Arial" w:hAnsi="Arial" w:cs="Arial"/>
                <w:sz w:val="20"/>
                <w:szCs w:val="20"/>
              </w:rPr>
            </w:pP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5</w:t>
            </w:r>
          </w:p>
        </w:tc>
        <w:tc>
          <w:tcPr>
            <w:tcW w:w="983" w:type="dxa"/>
          </w:tcPr>
          <w:p w:rsidR="005C4743" w:rsidRPr="003C6419" w:rsidRDefault="005C4743" w:rsidP="005C4743">
            <w:pPr>
              <w:rPr>
                <w:rFonts w:ascii="Arial" w:hAnsi="Arial" w:cs="Arial"/>
                <w:sz w:val="20"/>
                <w:szCs w:val="20"/>
              </w:rPr>
            </w:pPr>
          </w:p>
        </w:tc>
        <w:tc>
          <w:tcPr>
            <w:tcW w:w="906" w:type="dxa"/>
          </w:tcPr>
          <w:p w:rsidR="005C4743" w:rsidRPr="003C6419" w:rsidRDefault="005C4743" w:rsidP="005C4743">
            <w:pPr>
              <w:rPr>
                <w:rFonts w:ascii="Arial" w:hAnsi="Arial" w:cs="Arial"/>
                <w:sz w:val="20"/>
                <w:szCs w:val="20"/>
              </w:rPr>
            </w:pPr>
          </w:p>
        </w:tc>
        <w:tc>
          <w:tcPr>
            <w:tcW w:w="1620" w:type="dxa"/>
          </w:tcPr>
          <w:p w:rsidR="005C4743" w:rsidRPr="003C6419" w:rsidRDefault="005C4743" w:rsidP="005C4743">
            <w:pPr>
              <w:rPr>
                <w:rFonts w:ascii="Arial" w:hAnsi="Arial" w:cs="Arial"/>
                <w:sz w:val="20"/>
                <w:szCs w:val="20"/>
              </w:rPr>
            </w:pPr>
          </w:p>
        </w:tc>
        <w:tc>
          <w:tcPr>
            <w:tcW w:w="1080" w:type="dxa"/>
          </w:tcPr>
          <w:p w:rsidR="005C4743" w:rsidRPr="003C6419" w:rsidRDefault="005C4743" w:rsidP="005C4743">
            <w:pPr>
              <w:rPr>
                <w:rFonts w:ascii="Arial" w:hAnsi="Arial" w:cs="Arial"/>
                <w:sz w:val="20"/>
                <w:szCs w:val="20"/>
              </w:rPr>
            </w:pPr>
          </w:p>
        </w:tc>
      </w:tr>
    </w:tbl>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 w:rsidR="005C4743" w:rsidRDefault="005C4743" w:rsidP="005C4743"/>
    <w:p w:rsidR="005C4743" w:rsidRDefault="005C4743" w:rsidP="005C4743"/>
    <w:p w:rsidR="005C4743" w:rsidRDefault="005C4743" w:rsidP="005C4743"/>
    <w:p w:rsidR="005C4743" w:rsidRDefault="005C4743" w:rsidP="005C4743"/>
    <w:p w:rsidR="005C4743" w:rsidRDefault="002774A5" w:rsidP="005C4743">
      <w:pPr>
        <w:pStyle w:val="Heading1"/>
        <w:rPr>
          <w:u w:val="single"/>
        </w:rPr>
      </w:pPr>
      <w:r>
        <w:rPr>
          <w:u w:val="single"/>
        </w:rPr>
        <w:t xml:space="preserve">Teacher Reference </w:t>
      </w:r>
      <w:r w:rsidR="002C0386">
        <w:rPr>
          <w:u w:val="single"/>
        </w:rPr>
        <w:t xml:space="preserve">for BLM </w:t>
      </w:r>
      <w:r w:rsidR="00B966E6">
        <w:rPr>
          <w:u w:val="single"/>
        </w:rPr>
        <w:t>2.</w:t>
      </w:r>
      <w:r w:rsidR="00395B88">
        <w:rPr>
          <w:u w:val="single"/>
        </w:rPr>
        <w:t>8</w:t>
      </w:r>
      <w:r w:rsidR="004F00BB">
        <w:rPr>
          <w:u w:val="single"/>
        </w:rPr>
        <w:t xml:space="preserve"> </w:t>
      </w:r>
      <w:r w:rsidR="005C4743" w:rsidRPr="00B14BEE">
        <w:rPr>
          <w:u w:val="single"/>
        </w:rPr>
        <w:t>Home Activity</w:t>
      </w:r>
      <w:r>
        <w:rPr>
          <w:u w:val="single"/>
        </w:rPr>
        <w:t xml:space="preserve"> (Answers</w:t>
      </w:r>
      <w:r w:rsidR="005C4743">
        <w:rPr>
          <w:u w:val="single"/>
        </w:rPr>
        <w:t>)</w:t>
      </w:r>
    </w:p>
    <w:p w:rsidR="005C4743" w:rsidRDefault="005C4743" w:rsidP="005C4743"/>
    <w:p w:rsidR="005C4743" w:rsidRDefault="005C4743" w:rsidP="005C4743"/>
    <w:p w:rsidR="005C4743" w:rsidRDefault="005C4743" w:rsidP="005C4743">
      <w:pPr>
        <w:rPr>
          <w:rFonts w:ascii="Arial" w:hAnsi="Arial" w:cs="Arial"/>
        </w:rPr>
      </w:pPr>
      <w:r>
        <w:rPr>
          <w:rFonts w:ascii="Arial" w:hAnsi="Arial" w:cs="Arial"/>
        </w:rPr>
        <w:t xml:space="preserve">You have a choice of two different savings accounts to invest the $100:  </w:t>
      </w:r>
    </w:p>
    <w:p w:rsidR="005C4743" w:rsidRDefault="005C4743" w:rsidP="005C4743">
      <w:pPr>
        <w:rPr>
          <w:rFonts w:ascii="Arial" w:hAnsi="Arial" w:cs="Arial"/>
        </w:rPr>
      </w:pPr>
    </w:p>
    <w:p w:rsidR="005C4743" w:rsidRDefault="005C4743" w:rsidP="005C4743">
      <w:pPr>
        <w:rPr>
          <w:rFonts w:ascii="Arial" w:hAnsi="Arial" w:cs="Arial"/>
        </w:rPr>
      </w:pPr>
    </w:p>
    <w:p w:rsidR="005C4743" w:rsidRDefault="005C4743" w:rsidP="005C4743">
      <w:pPr>
        <w:rPr>
          <w:rFonts w:ascii="Arial" w:hAnsi="Arial" w:cs="Arial"/>
        </w:rPr>
      </w:pPr>
      <w:r>
        <w:rPr>
          <w:rFonts w:ascii="Arial" w:hAnsi="Arial" w:cs="Arial"/>
        </w:rPr>
        <w:t>1.</w:t>
      </w:r>
      <w:r>
        <w:rPr>
          <w:rFonts w:ascii="Arial" w:hAnsi="Arial" w:cs="Arial"/>
        </w:rPr>
        <w:tab/>
        <w:t>10% simple interest</w:t>
      </w:r>
    </w:p>
    <w:p w:rsidR="005C4743" w:rsidRDefault="005C4743" w:rsidP="005C4743">
      <w:pPr>
        <w:rPr>
          <w:rFonts w:ascii="Arial" w:hAnsi="Arial" w:cs="Arial"/>
        </w:rPr>
      </w:pPr>
    </w:p>
    <w:p w:rsidR="005C4743" w:rsidRDefault="005C4743" w:rsidP="005C4743">
      <w:pPr>
        <w:rPr>
          <w:rFonts w:ascii="Arial" w:hAnsi="Arial" w:cs="Arial"/>
        </w:rPr>
      </w:pPr>
    </w:p>
    <w:p w:rsidR="005C4743" w:rsidRDefault="005C4743" w:rsidP="005C4743">
      <w:pPr>
        <w:rPr>
          <w:rFonts w:ascii="Arial" w:hAnsi="Arial" w:cs="Arial"/>
        </w:rPr>
      </w:pPr>
      <w:r>
        <w:rPr>
          <w:rFonts w:ascii="Arial" w:hAnsi="Arial" w:cs="Arial"/>
        </w:rPr>
        <w:tab/>
      </w:r>
      <w:r>
        <w:rPr>
          <w:rFonts w:ascii="Arial" w:hAnsi="Arial" w:cs="Arial"/>
        </w:rPr>
        <w:tab/>
      </w:r>
      <w:proofErr w:type="gramStart"/>
      <w:r>
        <w:rPr>
          <w:rFonts w:ascii="Arial" w:hAnsi="Arial" w:cs="Arial"/>
        </w:rPr>
        <w:t>or</w:t>
      </w:r>
      <w:proofErr w:type="gramEnd"/>
    </w:p>
    <w:p w:rsidR="005C4743" w:rsidRDefault="005C4743" w:rsidP="005C4743">
      <w:pPr>
        <w:rPr>
          <w:rFonts w:ascii="Arial" w:hAnsi="Arial" w:cs="Arial"/>
        </w:rPr>
      </w:pPr>
    </w:p>
    <w:p w:rsidR="005C4743" w:rsidRDefault="005C4743" w:rsidP="005C4743">
      <w:pPr>
        <w:rPr>
          <w:rFonts w:ascii="Arial" w:hAnsi="Arial" w:cs="Arial"/>
        </w:rPr>
      </w:pPr>
    </w:p>
    <w:p w:rsidR="005C4743" w:rsidRDefault="005C4743" w:rsidP="005C4743">
      <w:pPr>
        <w:rPr>
          <w:rFonts w:ascii="Arial" w:hAnsi="Arial" w:cs="Arial"/>
        </w:rPr>
      </w:pPr>
      <w:r>
        <w:rPr>
          <w:rFonts w:ascii="Arial" w:hAnsi="Arial" w:cs="Arial"/>
        </w:rPr>
        <w:t>2.</w:t>
      </w:r>
      <w:r>
        <w:rPr>
          <w:rFonts w:ascii="Arial" w:hAnsi="Arial" w:cs="Arial"/>
        </w:rPr>
        <w:tab/>
        <w:t>8</w:t>
      </w:r>
      <w:r w:rsidR="0097602D">
        <w:rPr>
          <w:rFonts w:ascii="Arial" w:hAnsi="Arial" w:cs="Arial"/>
        </w:rPr>
        <w:t>.5</w:t>
      </w:r>
      <w:r>
        <w:rPr>
          <w:rFonts w:ascii="Arial" w:hAnsi="Arial" w:cs="Arial"/>
        </w:rPr>
        <w:t>% compounded annually.</w:t>
      </w:r>
    </w:p>
    <w:p w:rsidR="005C4743" w:rsidRDefault="005C4743" w:rsidP="005C4743">
      <w:pPr>
        <w:rPr>
          <w:rFonts w:ascii="Arial" w:hAnsi="Arial" w:cs="Arial"/>
        </w:rPr>
      </w:pPr>
    </w:p>
    <w:p w:rsidR="005C4743" w:rsidRDefault="005C4743" w:rsidP="005C4743">
      <w:pPr>
        <w:rPr>
          <w:rFonts w:ascii="Arial" w:hAnsi="Arial" w:cs="Arial"/>
        </w:rPr>
      </w:pPr>
    </w:p>
    <w:p w:rsidR="005C4743" w:rsidRDefault="005C4743" w:rsidP="005C4743">
      <w:pPr>
        <w:rPr>
          <w:rFonts w:ascii="Arial" w:hAnsi="Arial" w:cs="Arial"/>
        </w:rPr>
      </w:pPr>
    </w:p>
    <w:p w:rsidR="005C4743" w:rsidRDefault="005C4743" w:rsidP="005C4743">
      <w:pPr>
        <w:rPr>
          <w:rFonts w:ascii="Arial" w:hAnsi="Arial" w:cs="Arial"/>
        </w:rPr>
      </w:pPr>
      <w:r>
        <w:rPr>
          <w:rFonts w:ascii="Arial" w:hAnsi="Arial" w:cs="Arial"/>
        </w:rPr>
        <w:t>If you were going to leave the money in the account for 5 years which investment should you choose?  Justify your answer.</w:t>
      </w:r>
    </w:p>
    <w:p w:rsidR="005C4743" w:rsidRDefault="005C4743" w:rsidP="005C4743">
      <w:pPr>
        <w:rPr>
          <w:rFonts w:ascii="Arial" w:hAnsi="Arial" w:cs="Arial"/>
        </w:rPr>
      </w:pPr>
    </w:p>
    <w:p w:rsidR="005C4743" w:rsidRPr="00B14BEE" w:rsidRDefault="005C4743" w:rsidP="005C4743">
      <w:pPr>
        <w:rPr>
          <w:rFonts w:ascii="Arial" w:hAnsi="Arial" w:cs="Arial"/>
        </w:rPr>
      </w:pPr>
    </w:p>
    <w:p w:rsidR="005C4743" w:rsidRPr="005008A3" w:rsidRDefault="005C4743" w:rsidP="005C4743">
      <w:pPr>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9"/>
        <w:gridCol w:w="983"/>
        <w:gridCol w:w="906"/>
        <w:gridCol w:w="1620"/>
        <w:gridCol w:w="1080"/>
      </w:tblGrid>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Years</w:t>
            </w:r>
          </w:p>
        </w:tc>
        <w:tc>
          <w:tcPr>
            <w:tcW w:w="983" w:type="dxa"/>
          </w:tcPr>
          <w:p w:rsidR="005C4743" w:rsidRPr="003C6419" w:rsidRDefault="005C4743" w:rsidP="005C4743">
            <w:pPr>
              <w:rPr>
                <w:rFonts w:ascii="Arial" w:hAnsi="Arial" w:cs="Arial"/>
                <w:sz w:val="20"/>
                <w:szCs w:val="20"/>
              </w:rPr>
            </w:pPr>
            <w:r w:rsidRPr="003C6419">
              <w:rPr>
                <w:rFonts w:ascii="Arial" w:hAnsi="Arial" w:cs="Arial"/>
                <w:sz w:val="20"/>
                <w:szCs w:val="20"/>
              </w:rPr>
              <w:t>Principal</w:t>
            </w:r>
          </w:p>
        </w:tc>
        <w:tc>
          <w:tcPr>
            <w:tcW w:w="906" w:type="dxa"/>
          </w:tcPr>
          <w:p w:rsidR="005C4743" w:rsidRPr="003C6419" w:rsidRDefault="005C4743" w:rsidP="005C4743">
            <w:pPr>
              <w:rPr>
                <w:rFonts w:ascii="Arial" w:hAnsi="Arial" w:cs="Arial"/>
                <w:sz w:val="20"/>
                <w:szCs w:val="20"/>
              </w:rPr>
            </w:pPr>
            <w:r w:rsidRPr="003C6419">
              <w:rPr>
                <w:rFonts w:ascii="Arial" w:hAnsi="Arial" w:cs="Arial"/>
                <w:sz w:val="20"/>
                <w:szCs w:val="20"/>
              </w:rPr>
              <w:t>Interest Rate</w:t>
            </w:r>
          </w:p>
        </w:tc>
        <w:tc>
          <w:tcPr>
            <w:tcW w:w="1620" w:type="dxa"/>
          </w:tcPr>
          <w:p w:rsidR="005C4743" w:rsidRPr="003C6419" w:rsidRDefault="005C4743" w:rsidP="005C4743">
            <w:pPr>
              <w:rPr>
                <w:rFonts w:ascii="Arial" w:hAnsi="Arial" w:cs="Arial"/>
                <w:sz w:val="20"/>
                <w:szCs w:val="20"/>
              </w:rPr>
            </w:pPr>
            <w:r w:rsidRPr="003C6419">
              <w:rPr>
                <w:rFonts w:ascii="Arial" w:hAnsi="Arial" w:cs="Arial"/>
                <w:sz w:val="20"/>
                <w:szCs w:val="20"/>
              </w:rPr>
              <w:t>Interest</w:t>
            </w:r>
          </w:p>
        </w:tc>
        <w:tc>
          <w:tcPr>
            <w:tcW w:w="1080" w:type="dxa"/>
          </w:tcPr>
          <w:p w:rsidR="005C4743" w:rsidRPr="003C6419" w:rsidRDefault="005C4743" w:rsidP="005C4743">
            <w:pPr>
              <w:rPr>
                <w:rFonts w:ascii="Arial" w:hAnsi="Arial" w:cs="Arial"/>
                <w:sz w:val="20"/>
                <w:szCs w:val="20"/>
              </w:rPr>
            </w:pPr>
            <w:r w:rsidRPr="003C6419">
              <w:rPr>
                <w:rFonts w:ascii="Arial" w:hAnsi="Arial" w:cs="Arial"/>
                <w:sz w:val="20"/>
                <w:szCs w:val="20"/>
              </w:rPr>
              <w:t>Total Amount</w:t>
            </w: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0</w:t>
            </w:r>
          </w:p>
        </w:tc>
        <w:tc>
          <w:tcPr>
            <w:tcW w:w="983" w:type="dxa"/>
          </w:tcPr>
          <w:p w:rsidR="005C4743" w:rsidRPr="003C6419" w:rsidRDefault="00D12662" w:rsidP="005C4743">
            <w:pPr>
              <w:rPr>
                <w:rFonts w:ascii="Arial" w:hAnsi="Arial" w:cs="Arial"/>
                <w:sz w:val="20"/>
                <w:szCs w:val="20"/>
              </w:rPr>
            </w:pPr>
            <w:r w:rsidRPr="003C6419">
              <w:rPr>
                <w:rFonts w:ascii="Arial" w:hAnsi="Arial" w:cs="Arial"/>
                <w:sz w:val="20"/>
                <w:szCs w:val="20"/>
              </w:rPr>
              <w:t>100</w:t>
            </w:r>
          </w:p>
        </w:tc>
        <w:tc>
          <w:tcPr>
            <w:tcW w:w="906" w:type="dxa"/>
          </w:tcPr>
          <w:p w:rsidR="005C4743" w:rsidRPr="003C6419" w:rsidRDefault="005C4743" w:rsidP="005C4743">
            <w:pPr>
              <w:rPr>
                <w:rFonts w:ascii="Arial" w:hAnsi="Arial" w:cs="Arial"/>
                <w:sz w:val="20"/>
                <w:szCs w:val="20"/>
              </w:rPr>
            </w:pPr>
          </w:p>
        </w:tc>
        <w:tc>
          <w:tcPr>
            <w:tcW w:w="1620" w:type="dxa"/>
          </w:tcPr>
          <w:p w:rsidR="005C4743" w:rsidRPr="003C6419" w:rsidRDefault="005C4743" w:rsidP="005C4743">
            <w:pPr>
              <w:rPr>
                <w:rFonts w:ascii="Arial" w:hAnsi="Arial" w:cs="Arial"/>
                <w:sz w:val="20"/>
                <w:szCs w:val="20"/>
              </w:rPr>
            </w:pPr>
          </w:p>
        </w:tc>
        <w:tc>
          <w:tcPr>
            <w:tcW w:w="1080" w:type="dxa"/>
          </w:tcPr>
          <w:p w:rsidR="005C4743" w:rsidRPr="003C6419" w:rsidRDefault="00D12662" w:rsidP="005C4743">
            <w:pPr>
              <w:rPr>
                <w:rFonts w:ascii="Arial" w:hAnsi="Arial" w:cs="Arial"/>
                <w:sz w:val="20"/>
                <w:szCs w:val="20"/>
              </w:rPr>
            </w:pPr>
            <w:r w:rsidRPr="003C6419">
              <w:rPr>
                <w:rFonts w:ascii="Arial" w:hAnsi="Arial" w:cs="Arial"/>
                <w:sz w:val="20"/>
                <w:szCs w:val="20"/>
              </w:rPr>
              <w:t>100</w:t>
            </w: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1</w:t>
            </w:r>
          </w:p>
        </w:tc>
        <w:tc>
          <w:tcPr>
            <w:tcW w:w="983" w:type="dxa"/>
          </w:tcPr>
          <w:p w:rsidR="005C4743" w:rsidRPr="003C6419" w:rsidRDefault="00D12662" w:rsidP="005C4743">
            <w:pPr>
              <w:rPr>
                <w:rFonts w:ascii="Arial" w:hAnsi="Arial" w:cs="Arial"/>
                <w:sz w:val="20"/>
                <w:szCs w:val="20"/>
              </w:rPr>
            </w:pPr>
            <w:r w:rsidRPr="003C6419">
              <w:rPr>
                <w:rFonts w:ascii="Arial" w:hAnsi="Arial" w:cs="Arial"/>
                <w:sz w:val="20"/>
                <w:szCs w:val="20"/>
              </w:rPr>
              <w:t>100</w:t>
            </w:r>
          </w:p>
        </w:tc>
        <w:tc>
          <w:tcPr>
            <w:tcW w:w="906" w:type="dxa"/>
          </w:tcPr>
          <w:p w:rsidR="005C4743" w:rsidRPr="003C6419" w:rsidRDefault="00D12662" w:rsidP="005C4743">
            <w:pPr>
              <w:rPr>
                <w:rFonts w:ascii="Arial" w:hAnsi="Arial" w:cs="Arial"/>
                <w:sz w:val="20"/>
                <w:szCs w:val="20"/>
              </w:rPr>
            </w:pPr>
            <w:r w:rsidRPr="003C6419">
              <w:rPr>
                <w:rFonts w:ascii="Arial" w:hAnsi="Arial" w:cs="Arial"/>
                <w:sz w:val="20"/>
                <w:szCs w:val="20"/>
              </w:rPr>
              <w:t>0.10</w:t>
            </w:r>
          </w:p>
        </w:tc>
        <w:tc>
          <w:tcPr>
            <w:tcW w:w="1620" w:type="dxa"/>
          </w:tcPr>
          <w:p w:rsidR="005C4743" w:rsidRPr="003C6419" w:rsidRDefault="00D12662" w:rsidP="005C4743">
            <w:pPr>
              <w:rPr>
                <w:rFonts w:ascii="Arial" w:hAnsi="Arial" w:cs="Arial"/>
                <w:sz w:val="20"/>
                <w:szCs w:val="20"/>
              </w:rPr>
            </w:pPr>
            <w:r w:rsidRPr="003C6419">
              <w:rPr>
                <w:rFonts w:ascii="Arial" w:hAnsi="Arial" w:cs="Arial"/>
                <w:sz w:val="20"/>
                <w:szCs w:val="20"/>
              </w:rPr>
              <w:t>10</w:t>
            </w:r>
          </w:p>
        </w:tc>
        <w:tc>
          <w:tcPr>
            <w:tcW w:w="1080" w:type="dxa"/>
          </w:tcPr>
          <w:p w:rsidR="005C4743" w:rsidRPr="003C6419" w:rsidRDefault="00D12662" w:rsidP="005C4743">
            <w:pPr>
              <w:rPr>
                <w:rFonts w:ascii="Arial" w:hAnsi="Arial" w:cs="Arial"/>
                <w:sz w:val="20"/>
                <w:szCs w:val="20"/>
              </w:rPr>
            </w:pPr>
            <w:r w:rsidRPr="003C6419">
              <w:rPr>
                <w:rFonts w:ascii="Arial" w:hAnsi="Arial" w:cs="Arial"/>
                <w:sz w:val="20"/>
                <w:szCs w:val="20"/>
              </w:rPr>
              <w:t>110</w:t>
            </w: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2</w:t>
            </w:r>
          </w:p>
        </w:tc>
        <w:tc>
          <w:tcPr>
            <w:tcW w:w="983" w:type="dxa"/>
          </w:tcPr>
          <w:p w:rsidR="005C4743" w:rsidRPr="003C6419" w:rsidRDefault="00D12662" w:rsidP="005C4743">
            <w:pPr>
              <w:rPr>
                <w:rFonts w:ascii="Arial" w:hAnsi="Arial" w:cs="Arial"/>
                <w:sz w:val="20"/>
                <w:szCs w:val="20"/>
              </w:rPr>
            </w:pPr>
            <w:r w:rsidRPr="003C6419">
              <w:rPr>
                <w:rFonts w:ascii="Arial" w:hAnsi="Arial" w:cs="Arial"/>
                <w:sz w:val="20"/>
                <w:szCs w:val="20"/>
              </w:rPr>
              <w:t>100</w:t>
            </w:r>
          </w:p>
        </w:tc>
        <w:tc>
          <w:tcPr>
            <w:tcW w:w="906" w:type="dxa"/>
          </w:tcPr>
          <w:p w:rsidR="005C4743" w:rsidRPr="003C6419" w:rsidRDefault="00D12662" w:rsidP="005C4743">
            <w:pPr>
              <w:rPr>
                <w:rFonts w:ascii="Arial" w:hAnsi="Arial" w:cs="Arial"/>
                <w:sz w:val="20"/>
                <w:szCs w:val="20"/>
              </w:rPr>
            </w:pPr>
            <w:r w:rsidRPr="003C6419">
              <w:rPr>
                <w:rFonts w:ascii="Arial" w:hAnsi="Arial" w:cs="Arial"/>
                <w:sz w:val="20"/>
                <w:szCs w:val="20"/>
              </w:rPr>
              <w:t>0.10</w:t>
            </w:r>
          </w:p>
        </w:tc>
        <w:tc>
          <w:tcPr>
            <w:tcW w:w="1620" w:type="dxa"/>
          </w:tcPr>
          <w:p w:rsidR="005C4743" w:rsidRPr="003C6419" w:rsidRDefault="00D12662" w:rsidP="005C4743">
            <w:pPr>
              <w:rPr>
                <w:rFonts w:ascii="Arial" w:hAnsi="Arial" w:cs="Arial"/>
                <w:sz w:val="20"/>
                <w:szCs w:val="20"/>
              </w:rPr>
            </w:pPr>
            <w:r w:rsidRPr="003C6419">
              <w:rPr>
                <w:rFonts w:ascii="Arial" w:hAnsi="Arial" w:cs="Arial"/>
                <w:sz w:val="20"/>
                <w:szCs w:val="20"/>
              </w:rPr>
              <w:t>10</w:t>
            </w:r>
          </w:p>
        </w:tc>
        <w:tc>
          <w:tcPr>
            <w:tcW w:w="1080" w:type="dxa"/>
          </w:tcPr>
          <w:p w:rsidR="005C4743" w:rsidRPr="003C6419" w:rsidRDefault="00D12662" w:rsidP="005C4743">
            <w:pPr>
              <w:rPr>
                <w:rFonts w:ascii="Arial" w:hAnsi="Arial" w:cs="Arial"/>
                <w:sz w:val="20"/>
                <w:szCs w:val="20"/>
              </w:rPr>
            </w:pPr>
            <w:r w:rsidRPr="003C6419">
              <w:rPr>
                <w:rFonts w:ascii="Arial" w:hAnsi="Arial" w:cs="Arial"/>
                <w:sz w:val="20"/>
                <w:szCs w:val="20"/>
              </w:rPr>
              <w:t>120</w:t>
            </w: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3</w:t>
            </w:r>
          </w:p>
        </w:tc>
        <w:tc>
          <w:tcPr>
            <w:tcW w:w="983" w:type="dxa"/>
          </w:tcPr>
          <w:p w:rsidR="005C4743" w:rsidRPr="003C6419" w:rsidRDefault="00D12662" w:rsidP="005C4743">
            <w:pPr>
              <w:rPr>
                <w:rFonts w:ascii="Arial" w:hAnsi="Arial" w:cs="Arial"/>
                <w:sz w:val="20"/>
                <w:szCs w:val="20"/>
              </w:rPr>
            </w:pPr>
            <w:r w:rsidRPr="003C6419">
              <w:rPr>
                <w:rFonts w:ascii="Arial" w:hAnsi="Arial" w:cs="Arial"/>
                <w:sz w:val="20"/>
                <w:szCs w:val="20"/>
              </w:rPr>
              <w:t>100</w:t>
            </w:r>
          </w:p>
        </w:tc>
        <w:tc>
          <w:tcPr>
            <w:tcW w:w="906" w:type="dxa"/>
          </w:tcPr>
          <w:p w:rsidR="005C4743" w:rsidRPr="003C6419" w:rsidRDefault="00D12662" w:rsidP="005C4743">
            <w:pPr>
              <w:rPr>
                <w:rFonts w:ascii="Arial" w:hAnsi="Arial" w:cs="Arial"/>
                <w:sz w:val="20"/>
                <w:szCs w:val="20"/>
              </w:rPr>
            </w:pPr>
            <w:r w:rsidRPr="003C6419">
              <w:rPr>
                <w:rFonts w:ascii="Arial" w:hAnsi="Arial" w:cs="Arial"/>
                <w:sz w:val="20"/>
                <w:szCs w:val="20"/>
              </w:rPr>
              <w:t>0.10</w:t>
            </w:r>
          </w:p>
        </w:tc>
        <w:tc>
          <w:tcPr>
            <w:tcW w:w="1620" w:type="dxa"/>
          </w:tcPr>
          <w:p w:rsidR="005C4743" w:rsidRPr="003C6419" w:rsidRDefault="00D12662" w:rsidP="005C4743">
            <w:pPr>
              <w:rPr>
                <w:rFonts w:ascii="Arial" w:hAnsi="Arial" w:cs="Arial"/>
                <w:sz w:val="20"/>
                <w:szCs w:val="20"/>
              </w:rPr>
            </w:pPr>
            <w:r w:rsidRPr="003C6419">
              <w:rPr>
                <w:rFonts w:ascii="Arial" w:hAnsi="Arial" w:cs="Arial"/>
                <w:sz w:val="20"/>
                <w:szCs w:val="20"/>
              </w:rPr>
              <w:t>10</w:t>
            </w:r>
          </w:p>
        </w:tc>
        <w:tc>
          <w:tcPr>
            <w:tcW w:w="1080" w:type="dxa"/>
          </w:tcPr>
          <w:p w:rsidR="005C4743" w:rsidRPr="003C6419" w:rsidRDefault="00D12662" w:rsidP="005C4743">
            <w:pPr>
              <w:rPr>
                <w:rFonts w:ascii="Arial" w:hAnsi="Arial" w:cs="Arial"/>
                <w:sz w:val="20"/>
                <w:szCs w:val="20"/>
              </w:rPr>
            </w:pPr>
            <w:r w:rsidRPr="003C6419">
              <w:rPr>
                <w:rFonts w:ascii="Arial" w:hAnsi="Arial" w:cs="Arial"/>
                <w:sz w:val="20"/>
                <w:szCs w:val="20"/>
              </w:rPr>
              <w:t>130</w:t>
            </w: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4</w:t>
            </w:r>
          </w:p>
        </w:tc>
        <w:tc>
          <w:tcPr>
            <w:tcW w:w="983" w:type="dxa"/>
          </w:tcPr>
          <w:p w:rsidR="005C4743" w:rsidRPr="003C6419" w:rsidRDefault="00D12662" w:rsidP="005C4743">
            <w:pPr>
              <w:rPr>
                <w:rFonts w:ascii="Arial" w:hAnsi="Arial" w:cs="Arial"/>
                <w:sz w:val="20"/>
                <w:szCs w:val="20"/>
              </w:rPr>
            </w:pPr>
            <w:r w:rsidRPr="003C6419">
              <w:rPr>
                <w:rFonts w:ascii="Arial" w:hAnsi="Arial" w:cs="Arial"/>
                <w:sz w:val="20"/>
                <w:szCs w:val="20"/>
              </w:rPr>
              <w:t>100</w:t>
            </w:r>
          </w:p>
        </w:tc>
        <w:tc>
          <w:tcPr>
            <w:tcW w:w="906" w:type="dxa"/>
          </w:tcPr>
          <w:p w:rsidR="005C4743" w:rsidRPr="003C6419" w:rsidRDefault="00D12662" w:rsidP="005C4743">
            <w:pPr>
              <w:rPr>
                <w:rFonts w:ascii="Arial" w:hAnsi="Arial" w:cs="Arial"/>
                <w:sz w:val="20"/>
                <w:szCs w:val="20"/>
              </w:rPr>
            </w:pPr>
            <w:r w:rsidRPr="003C6419">
              <w:rPr>
                <w:rFonts w:ascii="Arial" w:hAnsi="Arial" w:cs="Arial"/>
                <w:sz w:val="20"/>
                <w:szCs w:val="20"/>
              </w:rPr>
              <w:t>0.10</w:t>
            </w:r>
          </w:p>
        </w:tc>
        <w:tc>
          <w:tcPr>
            <w:tcW w:w="1620" w:type="dxa"/>
          </w:tcPr>
          <w:p w:rsidR="005C4743" w:rsidRPr="003C6419" w:rsidRDefault="00D12662" w:rsidP="005C4743">
            <w:pPr>
              <w:rPr>
                <w:rFonts w:ascii="Arial" w:hAnsi="Arial" w:cs="Arial"/>
                <w:sz w:val="20"/>
                <w:szCs w:val="20"/>
              </w:rPr>
            </w:pPr>
            <w:r w:rsidRPr="003C6419">
              <w:rPr>
                <w:rFonts w:ascii="Arial" w:hAnsi="Arial" w:cs="Arial"/>
                <w:sz w:val="20"/>
                <w:szCs w:val="20"/>
              </w:rPr>
              <w:t>10</w:t>
            </w:r>
          </w:p>
        </w:tc>
        <w:tc>
          <w:tcPr>
            <w:tcW w:w="1080" w:type="dxa"/>
          </w:tcPr>
          <w:p w:rsidR="005C4743" w:rsidRPr="003C6419" w:rsidRDefault="00D12662" w:rsidP="005C4743">
            <w:pPr>
              <w:rPr>
                <w:rFonts w:ascii="Arial" w:hAnsi="Arial" w:cs="Arial"/>
                <w:sz w:val="20"/>
                <w:szCs w:val="20"/>
              </w:rPr>
            </w:pPr>
            <w:r w:rsidRPr="003C6419">
              <w:rPr>
                <w:rFonts w:ascii="Arial" w:hAnsi="Arial" w:cs="Arial"/>
                <w:sz w:val="20"/>
                <w:szCs w:val="20"/>
              </w:rPr>
              <w:t>140</w:t>
            </w: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5</w:t>
            </w:r>
          </w:p>
        </w:tc>
        <w:tc>
          <w:tcPr>
            <w:tcW w:w="983" w:type="dxa"/>
          </w:tcPr>
          <w:p w:rsidR="005C4743" w:rsidRPr="003C6419" w:rsidRDefault="00D12662" w:rsidP="005C4743">
            <w:pPr>
              <w:rPr>
                <w:rFonts w:ascii="Arial" w:hAnsi="Arial" w:cs="Arial"/>
                <w:sz w:val="20"/>
                <w:szCs w:val="20"/>
              </w:rPr>
            </w:pPr>
            <w:r w:rsidRPr="003C6419">
              <w:rPr>
                <w:rFonts w:ascii="Arial" w:hAnsi="Arial" w:cs="Arial"/>
                <w:sz w:val="20"/>
                <w:szCs w:val="20"/>
              </w:rPr>
              <w:t>100</w:t>
            </w:r>
          </w:p>
        </w:tc>
        <w:tc>
          <w:tcPr>
            <w:tcW w:w="906" w:type="dxa"/>
          </w:tcPr>
          <w:p w:rsidR="005C4743" w:rsidRPr="003C6419" w:rsidRDefault="00D12662" w:rsidP="005C4743">
            <w:pPr>
              <w:rPr>
                <w:rFonts w:ascii="Arial" w:hAnsi="Arial" w:cs="Arial"/>
                <w:sz w:val="20"/>
                <w:szCs w:val="20"/>
              </w:rPr>
            </w:pPr>
            <w:r w:rsidRPr="003C6419">
              <w:rPr>
                <w:rFonts w:ascii="Arial" w:hAnsi="Arial" w:cs="Arial"/>
                <w:sz w:val="20"/>
                <w:szCs w:val="20"/>
              </w:rPr>
              <w:t>0.10</w:t>
            </w:r>
          </w:p>
        </w:tc>
        <w:tc>
          <w:tcPr>
            <w:tcW w:w="1620" w:type="dxa"/>
          </w:tcPr>
          <w:p w:rsidR="005C4743" w:rsidRPr="003C6419" w:rsidRDefault="00D12662" w:rsidP="005C4743">
            <w:pPr>
              <w:rPr>
                <w:rFonts w:ascii="Arial" w:hAnsi="Arial" w:cs="Arial"/>
                <w:sz w:val="20"/>
                <w:szCs w:val="20"/>
              </w:rPr>
            </w:pPr>
            <w:r w:rsidRPr="003C6419">
              <w:rPr>
                <w:rFonts w:ascii="Arial" w:hAnsi="Arial" w:cs="Arial"/>
                <w:sz w:val="20"/>
                <w:szCs w:val="20"/>
              </w:rPr>
              <w:t>10</w:t>
            </w:r>
          </w:p>
        </w:tc>
        <w:tc>
          <w:tcPr>
            <w:tcW w:w="1080" w:type="dxa"/>
          </w:tcPr>
          <w:p w:rsidR="005C4743" w:rsidRPr="003C6419" w:rsidRDefault="00D12662" w:rsidP="005C4743">
            <w:pPr>
              <w:rPr>
                <w:rFonts w:ascii="Arial" w:hAnsi="Arial" w:cs="Arial"/>
                <w:sz w:val="20"/>
                <w:szCs w:val="20"/>
              </w:rPr>
            </w:pPr>
            <w:r w:rsidRPr="003C6419">
              <w:rPr>
                <w:rFonts w:ascii="Arial" w:hAnsi="Arial" w:cs="Arial"/>
                <w:sz w:val="20"/>
                <w:szCs w:val="20"/>
              </w:rPr>
              <w:t>150</w:t>
            </w:r>
          </w:p>
        </w:tc>
      </w:tr>
    </w:tbl>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9"/>
        <w:gridCol w:w="983"/>
        <w:gridCol w:w="906"/>
        <w:gridCol w:w="1620"/>
        <w:gridCol w:w="1080"/>
      </w:tblGrid>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Years</w:t>
            </w:r>
          </w:p>
        </w:tc>
        <w:tc>
          <w:tcPr>
            <w:tcW w:w="983" w:type="dxa"/>
          </w:tcPr>
          <w:p w:rsidR="005C4743" w:rsidRPr="003C6419" w:rsidRDefault="005C4743" w:rsidP="005C4743">
            <w:pPr>
              <w:rPr>
                <w:rFonts w:ascii="Arial" w:hAnsi="Arial" w:cs="Arial"/>
                <w:sz w:val="20"/>
                <w:szCs w:val="20"/>
              </w:rPr>
            </w:pPr>
            <w:r w:rsidRPr="003C6419">
              <w:rPr>
                <w:rFonts w:ascii="Arial" w:hAnsi="Arial" w:cs="Arial"/>
                <w:sz w:val="20"/>
                <w:szCs w:val="20"/>
              </w:rPr>
              <w:t>Principal</w:t>
            </w:r>
          </w:p>
        </w:tc>
        <w:tc>
          <w:tcPr>
            <w:tcW w:w="906" w:type="dxa"/>
          </w:tcPr>
          <w:p w:rsidR="005C4743" w:rsidRPr="003C6419" w:rsidRDefault="005C4743" w:rsidP="005C4743">
            <w:pPr>
              <w:rPr>
                <w:rFonts w:ascii="Arial" w:hAnsi="Arial" w:cs="Arial"/>
                <w:sz w:val="20"/>
                <w:szCs w:val="20"/>
              </w:rPr>
            </w:pPr>
            <w:r w:rsidRPr="003C6419">
              <w:rPr>
                <w:rFonts w:ascii="Arial" w:hAnsi="Arial" w:cs="Arial"/>
                <w:sz w:val="20"/>
                <w:szCs w:val="20"/>
              </w:rPr>
              <w:t>Interest Rate</w:t>
            </w:r>
          </w:p>
        </w:tc>
        <w:tc>
          <w:tcPr>
            <w:tcW w:w="1620" w:type="dxa"/>
          </w:tcPr>
          <w:p w:rsidR="005C4743" w:rsidRPr="003C6419" w:rsidRDefault="005C4743" w:rsidP="005C4743">
            <w:pPr>
              <w:rPr>
                <w:rFonts w:ascii="Arial" w:hAnsi="Arial" w:cs="Arial"/>
                <w:sz w:val="20"/>
                <w:szCs w:val="20"/>
              </w:rPr>
            </w:pPr>
            <w:r w:rsidRPr="003C6419">
              <w:rPr>
                <w:rFonts w:ascii="Arial" w:hAnsi="Arial" w:cs="Arial"/>
                <w:sz w:val="20"/>
                <w:szCs w:val="20"/>
              </w:rPr>
              <w:t>Interest</w:t>
            </w:r>
          </w:p>
        </w:tc>
        <w:tc>
          <w:tcPr>
            <w:tcW w:w="1080" w:type="dxa"/>
          </w:tcPr>
          <w:p w:rsidR="005C4743" w:rsidRPr="003C6419" w:rsidRDefault="005C4743" w:rsidP="005C4743">
            <w:pPr>
              <w:rPr>
                <w:rFonts w:ascii="Arial" w:hAnsi="Arial" w:cs="Arial"/>
                <w:sz w:val="20"/>
                <w:szCs w:val="20"/>
              </w:rPr>
            </w:pPr>
            <w:r w:rsidRPr="003C6419">
              <w:rPr>
                <w:rFonts w:ascii="Arial" w:hAnsi="Arial" w:cs="Arial"/>
                <w:sz w:val="20"/>
                <w:szCs w:val="20"/>
              </w:rPr>
              <w:t>Total Amount</w:t>
            </w: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0</w:t>
            </w:r>
          </w:p>
        </w:tc>
        <w:tc>
          <w:tcPr>
            <w:tcW w:w="983" w:type="dxa"/>
          </w:tcPr>
          <w:p w:rsidR="005C4743" w:rsidRPr="003C6419" w:rsidRDefault="00D12662" w:rsidP="005C4743">
            <w:pPr>
              <w:rPr>
                <w:rFonts w:ascii="Arial" w:hAnsi="Arial" w:cs="Arial"/>
                <w:sz w:val="20"/>
                <w:szCs w:val="20"/>
              </w:rPr>
            </w:pPr>
            <w:r w:rsidRPr="003C6419">
              <w:rPr>
                <w:rFonts w:ascii="Arial" w:hAnsi="Arial" w:cs="Arial"/>
                <w:sz w:val="20"/>
                <w:szCs w:val="20"/>
              </w:rPr>
              <w:t>100</w:t>
            </w:r>
          </w:p>
        </w:tc>
        <w:tc>
          <w:tcPr>
            <w:tcW w:w="906" w:type="dxa"/>
          </w:tcPr>
          <w:p w:rsidR="005C4743" w:rsidRPr="003C6419" w:rsidRDefault="005C4743" w:rsidP="005C4743">
            <w:pPr>
              <w:rPr>
                <w:rFonts w:ascii="Arial" w:hAnsi="Arial" w:cs="Arial"/>
                <w:sz w:val="20"/>
                <w:szCs w:val="20"/>
              </w:rPr>
            </w:pPr>
          </w:p>
        </w:tc>
        <w:tc>
          <w:tcPr>
            <w:tcW w:w="1620" w:type="dxa"/>
          </w:tcPr>
          <w:p w:rsidR="005C4743" w:rsidRPr="003C6419" w:rsidRDefault="005C4743" w:rsidP="005C4743">
            <w:pPr>
              <w:rPr>
                <w:rFonts w:ascii="Arial" w:hAnsi="Arial" w:cs="Arial"/>
                <w:sz w:val="20"/>
                <w:szCs w:val="20"/>
              </w:rPr>
            </w:pPr>
          </w:p>
        </w:tc>
        <w:tc>
          <w:tcPr>
            <w:tcW w:w="1080" w:type="dxa"/>
          </w:tcPr>
          <w:p w:rsidR="005C4743" w:rsidRPr="003C6419" w:rsidRDefault="00AE48EF" w:rsidP="005C4743">
            <w:pPr>
              <w:rPr>
                <w:rFonts w:ascii="Arial" w:hAnsi="Arial" w:cs="Arial"/>
                <w:sz w:val="20"/>
                <w:szCs w:val="20"/>
              </w:rPr>
            </w:pPr>
            <w:r w:rsidRPr="003C6419">
              <w:rPr>
                <w:rFonts w:ascii="Arial" w:hAnsi="Arial" w:cs="Arial"/>
                <w:sz w:val="20"/>
                <w:szCs w:val="20"/>
              </w:rPr>
              <w:t>100</w:t>
            </w: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1</w:t>
            </w:r>
          </w:p>
        </w:tc>
        <w:tc>
          <w:tcPr>
            <w:tcW w:w="983" w:type="dxa"/>
          </w:tcPr>
          <w:p w:rsidR="005C4743" w:rsidRPr="003C6419" w:rsidRDefault="00D12662" w:rsidP="005C4743">
            <w:pPr>
              <w:rPr>
                <w:rFonts w:ascii="Arial" w:hAnsi="Arial" w:cs="Arial"/>
                <w:sz w:val="20"/>
                <w:szCs w:val="20"/>
              </w:rPr>
            </w:pPr>
            <w:r w:rsidRPr="003C6419">
              <w:rPr>
                <w:rFonts w:ascii="Arial" w:hAnsi="Arial" w:cs="Arial"/>
                <w:sz w:val="20"/>
                <w:szCs w:val="20"/>
              </w:rPr>
              <w:t>100</w:t>
            </w:r>
          </w:p>
        </w:tc>
        <w:tc>
          <w:tcPr>
            <w:tcW w:w="906" w:type="dxa"/>
          </w:tcPr>
          <w:p w:rsidR="005C4743" w:rsidRPr="003C6419" w:rsidRDefault="00D12662" w:rsidP="005C4743">
            <w:pPr>
              <w:rPr>
                <w:rFonts w:ascii="Arial" w:hAnsi="Arial" w:cs="Arial"/>
                <w:sz w:val="20"/>
                <w:szCs w:val="20"/>
              </w:rPr>
            </w:pPr>
            <w:r w:rsidRPr="003C6419">
              <w:rPr>
                <w:rFonts w:ascii="Arial" w:hAnsi="Arial" w:cs="Arial"/>
                <w:sz w:val="20"/>
                <w:szCs w:val="20"/>
              </w:rPr>
              <w:t>0.08</w:t>
            </w:r>
            <w:r w:rsidR="0097602D" w:rsidRPr="003C6419">
              <w:rPr>
                <w:rFonts w:ascii="Arial" w:hAnsi="Arial" w:cs="Arial"/>
                <w:sz w:val="20"/>
                <w:szCs w:val="20"/>
              </w:rPr>
              <w:t>5</w:t>
            </w:r>
          </w:p>
        </w:tc>
        <w:tc>
          <w:tcPr>
            <w:tcW w:w="1620" w:type="dxa"/>
          </w:tcPr>
          <w:p w:rsidR="005C4743" w:rsidRPr="003C6419" w:rsidRDefault="00D12662" w:rsidP="005C4743">
            <w:pPr>
              <w:rPr>
                <w:rFonts w:ascii="Arial" w:hAnsi="Arial" w:cs="Arial"/>
                <w:sz w:val="20"/>
                <w:szCs w:val="20"/>
              </w:rPr>
            </w:pPr>
            <w:r w:rsidRPr="003C6419">
              <w:rPr>
                <w:rFonts w:ascii="Arial" w:hAnsi="Arial" w:cs="Arial"/>
                <w:sz w:val="20"/>
                <w:szCs w:val="20"/>
              </w:rPr>
              <w:t>8</w:t>
            </w:r>
            <w:r w:rsidR="0097602D" w:rsidRPr="003C6419">
              <w:rPr>
                <w:rFonts w:ascii="Arial" w:hAnsi="Arial" w:cs="Arial"/>
                <w:sz w:val="20"/>
                <w:szCs w:val="20"/>
              </w:rPr>
              <w:t>.50</w:t>
            </w:r>
          </w:p>
        </w:tc>
        <w:tc>
          <w:tcPr>
            <w:tcW w:w="1080" w:type="dxa"/>
          </w:tcPr>
          <w:p w:rsidR="005C4743" w:rsidRPr="003C6419" w:rsidRDefault="0097602D" w:rsidP="005C4743">
            <w:pPr>
              <w:rPr>
                <w:rFonts w:ascii="Arial" w:hAnsi="Arial" w:cs="Arial"/>
                <w:sz w:val="20"/>
                <w:szCs w:val="20"/>
              </w:rPr>
            </w:pPr>
            <w:r w:rsidRPr="003C6419">
              <w:rPr>
                <w:rFonts w:ascii="Arial" w:hAnsi="Arial" w:cs="Arial"/>
                <w:sz w:val="20"/>
                <w:szCs w:val="20"/>
              </w:rPr>
              <w:t>108.50</w:t>
            </w: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2</w:t>
            </w:r>
          </w:p>
        </w:tc>
        <w:tc>
          <w:tcPr>
            <w:tcW w:w="983" w:type="dxa"/>
          </w:tcPr>
          <w:p w:rsidR="005C4743" w:rsidRPr="003C6419" w:rsidRDefault="0097602D" w:rsidP="005C4743">
            <w:pPr>
              <w:rPr>
                <w:rFonts w:ascii="Arial" w:hAnsi="Arial" w:cs="Arial"/>
                <w:sz w:val="20"/>
                <w:szCs w:val="20"/>
              </w:rPr>
            </w:pPr>
            <w:r w:rsidRPr="003C6419">
              <w:rPr>
                <w:rFonts w:ascii="Arial" w:hAnsi="Arial" w:cs="Arial"/>
                <w:sz w:val="20"/>
                <w:szCs w:val="20"/>
              </w:rPr>
              <w:t>108.50</w:t>
            </w:r>
          </w:p>
        </w:tc>
        <w:tc>
          <w:tcPr>
            <w:tcW w:w="906" w:type="dxa"/>
          </w:tcPr>
          <w:p w:rsidR="005C4743" w:rsidRPr="003C6419" w:rsidRDefault="0097602D" w:rsidP="005C4743">
            <w:pPr>
              <w:rPr>
                <w:rFonts w:ascii="Arial" w:hAnsi="Arial" w:cs="Arial"/>
                <w:sz w:val="20"/>
                <w:szCs w:val="20"/>
              </w:rPr>
            </w:pPr>
            <w:r w:rsidRPr="003C6419">
              <w:rPr>
                <w:rFonts w:ascii="Arial" w:hAnsi="Arial" w:cs="Arial"/>
                <w:sz w:val="20"/>
                <w:szCs w:val="20"/>
              </w:rPr>
              <w:t>0.085</w:t>
            </w:r>
          </w:p>
        </w:tc>
        <w:tc>
          <w:tcPr>
            <w:tcW w:w="1620" w:type="dxa"/>
          </w:tcPr>
          <w:p w:rsidR="005C4743" w:rsidRPr="003C6419" w:rsidRDefault="00AE48EF" w:rsidP="005C4743">
            <w:pPr>
              <w:rPr>
                <w:rFonts w:ascii="Arial" w:hAnsi="Arial" w:cs="Arial"/>
                <w:sz w:val="20"/>
                <w:szCs w:val="20"/>
              </w:rPr>
            </w:pPr>
            <w:r w:rsidRPr="003C6419">
              <w:rPr>
                <w:rFonts w:ascii="Arial" w:hAnsi="Arial" w:cs="Arial"/>
                <w:sz w:val="20"/>
                <w:szCs w:val="20"/>
              </w:rPr>
              <w:t>9.22</w:t>
            </w:r>
          </w:p>
        </w:tc>
        <w:tc>
          <w:tcPr>
            <w:tcW w:w="1080" w:type="dxa"/>
          </w:tcPr>
          <w:p w:rsidR="005C4743" w:rsidRPr="003C6419" w:rsidRDefault="00AE48EF" w:rsidP="005C4743">
            <w:pPr>
              <w:rPr>
                <w:rFonts w:ascii="Arial" w:hAnsi="Arial" w:cs="Arial"/>
                <w:sz w:val="20"/>
                <w:szCs w:val="20"/>
              </w:rPr>
            </w:pPr>
            <w:r w:rsidRPr="003C6419">
              <w:rPr>
                <w:rFonts w:ascii="Arial" w:hAnsi="Arial" w:cs="Arial"/>
                <w:sz w:val="20"/>
                <w:szCs w:val="20"/>
              </w:rPr>
              <w:t>117.72</w:t>
            </w: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3</w:t>
            </w:r>
          </w:p>
        </w:tc>
        <w:tc>
          <w:tcPr>
            <w:tcW w:w="983" w:type="dxa"/>
          </w:tcPr>
          <w:p w:rsidR="005C4743" w:rsidRPr="003C6419" w:rsidRDefault="0097602D" w:rsidP="005C4743">
            <w:pPr>
              <w:rPr>
                <w:rFonts w:ascii="Arial" w:hAnsi="Arial" w:cs="Arial"/>
                <w:sz w:val="20"/>
                <w:szCs w:val="20"/>
              </w:rPr>
            </w:pPr>
            <w:r w:rsidRPr="003C6419">
              <w:rPr>
                <w:rFonts w:ascii="Arial" w:hAnsi="Arial" w:cs="Arial"/>
                <w:sz w:val="20"/>
                <w:szCs w:val="20"/>
              </w:rPr>
              <w:t>11</w:t>
            </w:r>
            <w:r w:rsidR="00AE48EF" w:rsidRPr="003C6419">
              <w:rPr>
                <w:rFonts w:ascii="Arial" w:hAnsi="Arial" w:cs="Arial"/>
                <w:sz w:val="20"/>
                <w:szCs w:val="20"/>
              </w:rPr>
              <w:t>7.72</w:t>
            </w:r>
          </w:p>
        </w:tc>
        <w:tc>
          <w:tcPr>
            <w:tcW w:w="906" w:type="dxa"/>
          </w:tcPr>
          <w:p w:rsidR="005C4743" w:rsidRPr="003C6419" w:rsidRDefault="0097602D" w:rsidP="005C4743">
            <w:pPr>
              <w:rPr>
                <w:rFonts w:ascii="Arial" w:hAnsi="Arial" w:cs="Arial"/>
                <w:sz w:val="20"/>
                <w:szCs w:val="20"/>
              </w:rPr>
            </w:pPr>
            <w:r w:rsidRPr="003C6419">
              <w:rPr>
                <w:rFonts w:ascii="Arial" w:hAnsi="Arial" w:cs="Arial"/>
                <w:sz w:val="20"/>
                <w:szCs w:val="20"/>
              </w:rPr>
              <w:t>0.085</w:t>
            </w:r>
          </w:p>
        </w:tc>
        <w:tc>
          <w:tcPr>
            <w:tcW w:w="1620" w:type="dxa"/>
          </w:tcPr>
          <w:p w:rsidR="005C4743" w:rsidRPr="003C6419" w:rsidRDefault="00AE48EF" w:rsidP="005C4743">
            <w:pPr>
              <w:rPr>
                <w:rFonts w:ascii="Arial" w:hAnsi="Arial" w:cs="Arial"/>
                <w:sz w:val="20"/>
                <w:szCs w:val="20"/>
              </w:rPr>
            </w:pPr>
            <w:r w:rsidRPr="003C6419">
              <w:rPr>
                <w:rFonts w:ascii="Arial" w:hAnsi="Arial" w:cs="Arial"/>
                <w:sz w:val="20"/>
                <w:szCs w:val="20"/>
              </w:rPr>
              <w:t>10.01</w:t>
            </w:r>
          </w:p>
        </w:tc>
        <w:tc>
          <w:tcPr>
            <w:tcW w:w="1080" w:type="dxa"/>
          </w:tcPr>
          <w:p w:rsidR="005C4743" w:rsidRPr="003C6419" w:rsidRDefault="0097602D" w:rsidP="005C4743">
            <w:pPr>
              <w:rPr>
                <w:rFonts w:ascii="Arial" w:hAnsi="Arial" w:cs="Arial"/>
                <w:sz w:val="20"/>
                <w:szCs w:val="20"/>
              </w:rPr>
            </w:pPr>
            <w:r w:rsidRPr="003C6419">
              <w:rPr>
                <w:rFonts w:ascii="Arial" w:hAnsi="Arial" w:cs="Arial"/>
                <w:sz w:val="20"/>
                <w:szCs w:val="20"/>
              </w:rPr>
              <w:t>12</w:t>
            </w:r>
            <w:r w:rsidR="00AE48EF" w:rsidRPr="003C6419">
              <w:rPr>
                <w:rFonts w:ascii="Arial" w:hAnsi="Arial" w:cs="Arial"/>
                <w:sz w:val="20"/>
                <w:szCs w:val="20"/>
              </w:rPr>
              <w:t>7.73</w:t>
            </w: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4</w:t>
            </w:r>
          </w:p>
        </w:tc>
        <w:tc>
          <w:tcPr>
            <w:tcW w:w="983" w:type="dxa"/>
          </w:tcPr>
          <w:p w:rsidR="005C4743" w:rsidRPr="003C6419" w:rsidRDefault="00AE48EF" w:rsidP="005C4743">
            <w:pPr>
              <w:rPr>
                <w:rFonts w:ascii="Arial" w:hAnsi="Arial" w:cs="Arial"/>
                <w:sz w:val="20"/>
                <w:szCs w:val="20"/>
              </w:rPr>
            </w:pPr>
            <w:r w:rsidRPr="003C6419">
              <w:rPr>
                <w:rFonts w:ascii="Arial" w:hAnsi="Arial" w:cs="Arial"/>
                <w:sz w:val="20"/>
                <w:szCs w:val="20"/>
              </w:rPr>
              <w:t>127.73</w:t>
            </w:r>
          </w:p>
        </w:tc>
        <w:tc>
          <w:tcPr>
            <w:tcW w:w="906" w:type="dxa"/>
          </w:tcPr>
          <w:p w:rsidR="005C4743" w:rsidRPr="003C6419" w:rsidRDefault="00AE48EF" w:rsidP="005C4743">
            <w:pPr>
              <w:rPr>
                <w:rFonts w:ascii="Arial" w:hAnsi="Arial" w:cs="Arial"/>
                <w:sz w:val="20"/>
                <w:szCs w:val="20"/>
              </w:rPr>
            </w:pPr>
            <w:r w:rsidRPr="003C6419">
              <w:rPr>
                <w:rFonts w:ascii="Arial" w:hAnsi="Arial" w:cs="Arial"/>
                <w:sz w:val="20"/>
                <w:szCs w:val="20"/>
              </w:rPr>
              <w:t>0.085</w:t>
            </w:r>
          </w:p>
        </w:tc>
        <w:tc>
          <w:tcPr>
            <w:tcW w:w="1620" w:type="dxa"/>
          </w:tcPr>
          <w:p w:rsidR="005C4743" w:rsidRPr="003C6419" w:rsidRDefault="00AE48EF" w:rsidP="005C4743">
            <w:pPr>
              <w:rPr>
                <w:rFonts w:ascii="Arial" w:hAnsi="Arial" w:cs="Arial"/>
                <w:sz w:val="20"/>
                <w:szCs w:val="20"/>
              </w:rPr>
            </w:pPr>
            <w:r w:rsidRPr="003C6419">
              <w:rPr>
                <w:rFonts w:ascii="Arial" w:hAnsi="Arial" w:cs="Arial"/>
                <w:sz w:val="20"/>
                <w:szCs w:val="20"/>
              </w:rPr>
              <w:t>10.86</w:t>
            </w:r>
          </w:p>
        </w:tc>
        <w:tc>
          <w:tcPr>
            <w:tcW w:w="1080" w:type="dxa"/>
          </w:tcPr>
          <w:p w:rsidR="005C4743" w:rsidRPr="003C6419" w:rsidRDefault="00AE48EF" w:rsidP="005C4743">
            <w:pPr>
              <w:rPr>
                <w:rFonts w:ascii="Arial" w:hAnsi="Arial" w:cs="Arial"/>
                <w:sz w:val="20"/>
                <w:szCs w:val="20"/>
              </w:rPr>
            </w:pPr>
            <w:r w:rsidRPr="003C6419">
              <w:rPr>
                <w:rFonts w:ascii="Arial" w:hAnsi="Arial" w:cs="Arial"/>
                <w:sz w:val="20"/>
                <w:szCs w:val="20"/>
              </w:rPr>
              <w:t>138.59</w:t>
            </w:r>
          </w:p>
        </w:tc>
      </w:tr>
      <w:tr w:rsidR="005C4743" w:rsidRPr="003C6419" w:rsidTr="003C6419">
        <w:tc>
          <w:tcPr>
            <w:tcW w:w="739" w:type="dxa"/>
          </w:tcPr>
          <w:p w:rsidR="005C4743" w:rsidRPr="003C6419" w:rsidRDefault="005C4743" w:rsidP="005C4743">
            <w:pPr>
              <w:rPr>
                <w:rFonts w:ascii="Arial" w:hAnsi="Arial" w:cs="Arial"/>
                <w:sz w:val="20"/>
                <w:szCs w:val="20"/>
              </w:rPr>
            </w:pPr>
            <w:r w:rsidRPr="003C6419">
              <w:rPr>
                <w:rFonts w:ascii="Arial" w:hAnsi="Arial" w:cs="Arial"/>
                <w:sz w:val="20"/>
                <w:szCs w:val="20"/>
              </w:rPr>
              <w:t>5</w:t>
            </w:r>
          </w:p>
        </w:tc>
        <w:tc>
          <w:tcPr>
            <w:tcW w:w="983" w:type="dxa"/>
          </w:tcPr>
          <w:p w:rsidR="005C4743" w:rsidRPr="003C6419" w:rsidRDefault="00AE48EF" w:rsidP="005C4743">
            <w:pPr>
              <w:rPr>
                <w:rFonts w:ascii="Arial" w:hAnsi="Arial" w:cs="Arial"/>
                <w:sz w:val="20"/>
                <w:szCs w:val="20"/>
              </w:rPr>
            </w:pPr>
            <w:r w:rsidRPr="003C6419">
              <w:rPr>
                <w:rFonts w:ascii="Arial" w:hAnsi="Arial" w:cs="Arial"/>
                <w:sz w:val="20"/>
                <w:szCs w:val="20"/>
              </w:rPr>
              <w:t>138.59</w:t>
            </w:r>
          </w:p>
        </w:tc>
        <w:tc>
          <w:tcPr>
            <w:tcW w:w="906" w:type="dxa"/>
          </w:tcPr>
          <w:p w:rsidR="005C4743" w:rsidRPr="003C6419" w:rsidRDefault="00AE48EF" w:rsidP="005C4743">
            <w:pPr>
              <w:rPr>
                <w:rFonts w:ascii="Arial" w:hAnsi="Arial" w:cs="Arial"/>
                <w:sz w:val="20"/>
                <w:szCs w:val="20"/>
              </w:rPr>
            </w:pPr>
            <w:r w:rsidRPr="003C6419">
              <w:rPr>
                <w:rFonts w:ascii="Arial" w:hAnsi="Arial" w:cs="Arial"/>
                <w:sz w:val="20"/>
                <w:szCs w:val="20"/>
              </w:rPr>
              <w:t>0.085</w:t>
            </w:r>
          </w:p>
        </w:tc>
        <w:tc>
          <w:tcPr>
            <w:tcW w:w="1620" w:type="dxa"/>
          </w:tcPr>
          <w:p w:rsidR="005C4743" w:rsidRPr="003C6419" w:rsidRDefault="00AE48EF" w:rsidP="005C4743">
            <w:pPr>
              <w:rPr>
                <w:rFonts w:ascii="Arial" w:hAnsi="Arial" w:cs="Arial"/>
                <w:sz w:val="20"/>
                <w:szCs w:val="20"/>
              </w:rPr>
            </w:pPr>
            <w:r w:rsidRPr="003C6419">
              <w:rPr>
                <w:rFonts w:ascii="Arial" w:hAnsi="Arial" w:cs="Arial"/>
                <w:sz w:val="20"/>
                <w:szCs w:val="20"/>
              </w:rPr>
              <w:t>11.78</w:t>
            </w:r>
          </w:p>
        </w:tc>
        <w:tc>
          <w:tcPr>
            <w:tcW w:w="1080" w:type="dxa"/>
          </w:tcPr>
          <w:p w:rsidR="005C4743" w:rsidRPr="003C6419" w:rsidRDefault="00AE48EF" w:rsidP="005C4743">
            <w:pPr>
              <w:rPr>
                <w:rFonts w:ascii="Arial" w:hAnsi="Arial" w:cs="Arial"/>
                <w:sz w:val="20"/>
                <w:szCs w:val="20"/>
              </w:rPr>
            </w:pPr>
            <w:r w:rsidRPr="003C6419">
              <w:rPr>
                <w:rFonts w:ascii="Arial" w:hAnsi="Arial" w:cs="Arial"/>
                <w:sz w:val="20"/>
                <w:szCs w:val="20"/>
              </w:rPr>
              <w:t>150.37</w:t>
            </w:r>
          </w:p>
        </w:tc>
      </w:tr>
    </w:tbl>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Default="005C4743" w:rsidP="005C4743">
      <w:pPr>
        <w:rPr>
          <w:rFonts w:ascii="Arial" w:hAnsi="Arial" w:cs="Arial"/>
          <w:sz w:val="20"/>
          <w:szCs w:val="20"/>
        </w:rPr>
      </w:pPr>
    </w:p>
    <w:p w:rsidR="005C4743" w:rsidRPr="004F00BB" w:rsidRDefault="00AE48EF" w:rsidP="005C4743">
      <w:pPr>
        <w:rPr>
          <w:rFonts w:ascii="Arial" w:hAnsi="Arial" w:cs="Arial"/>
        </w:rPr>
      </w:pPr>
      <w:r w:rsidRPr="004F00BB">
        <w:rPr>
          <w:rFonts w:ascii="Arial" w:hAnsi="Arial" w:cs="Arial"/>
        </w:rPr>
        <w:t>The compound interest account would earn you $0.37 more.</w:t>
      </w:r>
    </w:p>
    <w:p w:rsidR="002774A5" w:rsidRDefault="002774A5" w:rsidP="002774A5">
      <w:pPr>
        <w:rPr>
          <w:rFonts w:ascii="Arial" w:hAnsi="Arial" w:cs="Arial"/>
          <w:b/>
          <w:u w:val="single"/>
        </w:rPr>
      </w:pPr>
      <w:r>
        <w:br w:type="page"/>
      </w:r>
      <w:r>
        <w:rPr>
          <w:rFonts w:ascii="Arial" w:hAnsi="Arial" w:cs="Arial"/>
          <w:b/>
          <w:u w:val="single"/>
        </w:rPr>
        <w:lastRenderedPageBreak/>
        <w:t>Teacher Reference Sheet</w:t>
      </w:r>
      <w:r w:rsidRPr="009D269B">
        <w:rPr>
          <w:rFonts w:ascii="Arial" w:hAnsi="Arial" w:cs="Arial"/>
          <w:b/>
          <w:u w:val="single"/>
        </w:rPr>
        <w:t>:</w:t>
      </w:r>
      <w:r>
        <w:rPr>
          <w:rFonts w:ascii="Arial" w:hAnsi="Arial" w:cs="Arial"/>
          <w:b/>
          <w:u w:val="single"/>
        </w:rPr>
        <w:t xml:space="preserve"> Financial Terminology</w:t>
      </w:r>
    </w:p>
    <w:p w:rsidR="002774A5" w:rsidRDefault="002774A5" w:rsidP="002774A5">
      <w:pPr>
        <w:rPr>
          <w:rFonts w:ascii="Arial" w:hAnsi="Arial" w:cs="Arial"/>
          <w:b/>
          <w:u w:val="single"/>
        </w:rPr>
      </w:pPr>
    </w:p>
    <w:p w:rsidR="002774A5" w:rsidRDefault="002774A5" w:rsidP="002774A5">
      <w:pPr>
        <w:rPr>
          <w:rFonts w:ascii="Arial" w:hAnsi="Arial" w:cs="Arial"/>
          <w:b/>
          <w:u w:val="single"/>
        </w:rPr>
      </w:pPr>
    </w:p>
    <w:p w:rsidR="002774A5" w:rsidRPr="002774A5" w:rsidRDefault="002774A5" w:rsidP="002774A5">
      <w:pPr>
        <w:spacing w:line="288" w:lineRule="atLeast"/>
        <w:ind w:left="-360" w:right="-858"/>
        <w:rPr>
          <w:rFonts w:ascii="Arial" w:hAnsi="Arial" w:cs="Arial"/>
        </w:rPr>
      </w:pPr>
      <w:r>
        <w:rPr>
          <w:rFonts w:ascii="Arial" w:hAnsi="Arial" w:cs="Arial"/>
        </w:rPr>
        <w:t xml:space="preserve">    </w:t>
      </w:r>
      <w:r w:rsidRPr="004C53C4">
        <w:rPr>
          <w:rFonts w:ascii="Arial" w:hAnsi="Arial" w:cs="Arial"/>
        </w:rPr>
        <w:t>The following definitions were taken from</w:t>
      </w:r>
      <w:r>
        <w:rPr>
          <w:rFonts w:ascii="Arial" w:hAnsi="Arial" w:cs="Arial"/>
        </w:rPr>
        <w:t xml:space="preserve"> </w:t>
      </w:r>
      <w:proofErr w:type="gramStart"/>
      <w:r>
        <w:rPr>
          <w:rStyle w:val="Strong"/>
          <w:rFonts w:ascii="Arial" w:hAnsi="Arial" w:cs="Arial"/>
        </w:rPr>
        <w:t>Financial</w:t>
      </w:r>
      <w:proofErr w:type="gramEnd"/>
      <w:r>
        <w:rPr>
          <w:rStyle w:val="Strong"/>
          <w:rFonts w:ascii="Arial" w:hAnsi="Arial" w:cs="Arial"/>
        </w:rPr>
        <w:t xml:space="preserve"> dictionary.thefreedictionary.com</w:t>
      </w:r>
    </w:p>
    <w:p w:rsidR="002774A5" w:rsidRPr="004C53C4" w:rsidRDefault="002774A5" w:rsidP="002774A5">
      <w:pPr>
        <w:rPr>
          <w:rFonts w:ascii="Arial" w:hAnsi="Arial" w:cs="Arial"/>
        </w:rPr>
      </w:pPr>
    </w:p>
    <w:p w:rsidR="002774A5" w:rsidRPr="00F358EE" w:rsidRDefault="002774A5" w:rsidP="002774A5">
      <w:pPr>
        <w:rPr>
          <w:rFonts w:ascii="Arial" w:hAnsi="Arial" w:cs="Arial"/>
          <w:b/>
          <w:color w:val="000000"/>
          <w:sz w:val="19"/>
          <w:szCs w:val="19"/>
          <w:u w:val="single"/>
        </w:rPr>
      </w:pPr>
      <w:proofErr w:type="gramStart"/>
      <w:r w:rsidRPr="00F358EE">
        <w:rPr>
          <w:rFonts w:ascii="Arial" w:hAnsi="Arial" w:cs="Arial"/>
          <w:b/>
          <w:bCs/>
          <w:color w:val="000000"/>
          <w:sz w:val="19"/>
          <w:szCs w:val="19"/>
          <w:u w:val="single"/>
        </w:rPr>
        <w:t>simple</w:t>
      </w:r>
      <w:proofErr w:type="gramEnd"/>
      <w:r w:rsidRPr="00F358EE">
        <w:rPr>
          <w:rFonts w:ascii="Arial" w:hAnsi="Arial" w:cs="Arial"/>
          <w:b/>
          <w:bCs/>
          <w:color w:val="000000"/>
          <w:sz w:val="19"/>
          <w:szCs w:val="19"/>
          <w:u w:val="single"/>
        </w:rPr>
        <w:t xml:space="preserve"> interest</w:t>
      </w:r>
      <w:r w:rsidRPr="00F358EE">
        <w:rPr>
          <w:rFonts w:ascii="Arial" w:hAnsi="Arial" w:cs="Arial"/>
          <w:b/>
          <w:color w:val="000000"/>
          <w:sz w:val="19"/>
          <w:szCs w:val="19"/>
          <w:u w:val="single"/>
        </w:rPr>
        <w:t>:</w:t>
      </w:r>
    </w:p>
    <w:p w:rsidR="002774A5" w:rsidRPr="00F358EE" w:rsidRDefault="002774A5" w:rsidP="002774A5">
      <w:pPr>
        <w:rPr>
          <w:rFonts w:ascii="Arial" w:hAnsi="Arial" w:cs="Arial"/>
          <w:b/>
          <w:color w:val="000000"/>
          <w:sz w:val="19"/>
          <w:szCs w:val="19"/>
          <w:u w:val="single"/>
        </w:rPr>
      </w:pPr>
    </w:p>
    <w:p w:rsidR="002774A5" w:rsidRPr="00F358EE" w:rsidRDefault="002774A5" w:rsidP="002774A5">
      <w:pPr>
        <w:rPr>
          <w:rFonts w:ascii="Arial" w:hAnsi="Arial" w:cs="Arial"/>
          <w:color w:val="000000"/>
          <w:sz w:val="19"/>
          <w:szCs w:val="19"/>
        </w:rPr>
      </w:pPr>
      <w:r w:rsidRPr="00F358EE">
        <w:rPr>
          <w:rFonts w:ascii="Arial" w:hAnsi="Arial" w:cs="Arial"/>
          <w:color w:val="000000"/>
          <w:sz w:val="19"/>
          <w:szCs w:val="19"/>
        </w:rPr>
        <w:t xml:space="preserve">Interest computed only on the original principal and not on the sum of the principal plus accrued interest. The amount of simple interest remains constant. </w:t>
      </w:r>
    </w:p>
    <w:p w:rsidR="002774A5" w:rsidRPr="00F358EE" w:rsidRDefault="002774A5" w:rsidP="002774A5">
      <w:pPr>
        <w:rPr>
          <w:rFonts w:ascii="Arial" w:hAnsi="Arial" w:cs="Arial"/>
          <w:b/>
          <w:bCs/>
          <w:color w:val="000000"/>
          <w:sz w:val="19"/>
          <w:szCs w:val="19"/>
          <w:u w:val="single"/>
        </w:rPr>
      </w:pPr>
    </w:p>
    <w:p w:rsidR="002774A5" w:rsidRPr="00F358EE" w:rsidRDefault="002774A5" w:rsidP="002774A5">
      <w:pPr>
        <w:rPr>
          <w:rFonts w:ascii="Arial" w:hAnsi="Arial" w:cs="Arial"/>
          <w:b/>
          <w:bCs/>
          <w:color w:val="000000"/>
          <w:sz w:val="19"/>
          <w:szCs w:val="19"/>
          <w:u w:val="single"/>
        </w:rPr>
      </w:pPr>
      <w:proofErr w:type="gramStart"/>
      <w:r w:rsidRPr="00F358EE">
        <w:rPr>
          <w:rFonts w:ascii="Arial" w:hAnsi="Arial" w:cs="Arial"/>
          <w:b/>
          <w:bCs/>
          <w:color w:val="000000"/>
          <w:sz w:val="19"/>
          <w:szCs w:val="19"/>
          <w:u w:val="single"/>
        </w:rPr>
        <w:t>compound</w:t>
      </w:r>
      <w:proofErr w:type="gramEnd"/>
      <w:r w:rsidRPr="00F358EE">
        <w:rPr>
          <w:rFonts w:ascii="Arial" w:hAnsi="Arial" w:cs="Arial"/>
          <w:b/>
          <w:bCs/>
          <w:color w:val="000000"/>
          <w:sz w:val="19"/>
          <w:szCs w:val="19"/>
          <w:u w:val="single"/>
        </w:rPr>
        <w:t xml:space="preserve"> interest:</w:t>
      </w:r>
    </w:p>
    <w:p w:rsidR="002774A5" w:rsidRPr="00F358EE" w:rsidRDefault="002774A5" w:rsidP="002774A5">
      <w:pPr>
        <w:rPr>
          <w:rFonts w:ascii="Arial" w:hAnsi="Arial" w:cs="Arial"/>
          <w:b/>
          <w:bCs/>
          <w:color w:val="000000"/>
          <w:sz w:val="19"/>
          <w:szCs w:val="19"/>
          <w:u w:val="single"/>
        </w:rPr>
      </w:pPr>
    </w:p>
    <w:p w:rsidR="002774A5" w:rsidRPr="00F358EE" w:rsidRDefault="002774A5" w:rsidP="002774A5">
      <w:pPr>
        <w:rPr>
          <w:rFonts w:ascii="Arial" w:hAnsi="Arial" w:cs="Arial"/>
          <w:color w:val="000000"/>
          <w:sz w:val="19"/>
          <w:szCs w:val="19"/>
        </w:rPr>
      </w:pPr>
      <w:r w:rsidRPr="00F358EE">
        <w:rPr>
          <w:rFonts w:ascii="Arial" w:hAnsi="Arial" w:cs="Arial"/>
          <w:color w:val="000000"/>
          <w:sz w:val="19"/>
          <w:szCs w:val="19"/>
        </w:rPr>
        <w:t xml:space="preserve"> </w:t>
      </w:r>
      <w:proofErr w:type="gramStart"/>
      <w:r w:rsidRPr="00F358EE">
        <w:rPr>
          <w:rFonts w:ascii="Arial" w:hAnsi="Arial" w:cs="Arial"/>
          <w:color w:val="000000"/>
          <w:sz w:val="19"/>
          <w:szCs w:val="19"/>
        </w:rPr>
        <w:t>interest</w:t>
      </w:r>
      <w:proofErr w:type="gramEnd"/>
      <w:r w:rsidRPr="00F358EE">
        <w:rPr>
          <w:rFonts w:ascii="Arial" w:hAnsi="Arial" w:cs="Arial"/>
          <w:color w:val="000000"/>
          <w:sz w:val="19"/>
          <w:szCs w:val="19"/>
        </w:rPr>
        <w:t xml:space="preserve"> calculated on both the principal and its accumulated interest </w:t>
      </w:r>
    </w:p>
    <w:p w:rsidR="002774A5" w:rsidRPr="00F358EE" w:rsidRDefault="002774A5" w:rsidP="002774A5">
      <w:pPr>
        <w:rPr>
          <w:rFonts w:ascii="Arial" w:hAnsi="Arial" w:cs="Arial"/>
          <w:color w:val="000000"/>
          <w:sz w:val="19"/>
          <w:szCs w:val="19"/>
        </w:rPr>
      </w:pPr>
    </w:p>
    <w:p w:rsidR="002774A5" w:rsidRPr="00F358EE" w:rsidRDefault="002774A5" w:rsidP="002774A5">
      <w:pPr>
        <w:pStyle w:val="NormalWeb"/>
        <w:rPr>
          <w:rFonts w:ascii="Arial" w:hAnsi="Arial" w:cs="Arial"/>
          <w:b/>
          <w:bCs/>
          <w:sz w:val="19"/>
          <w:szCs w:val="19"/>
          <w:u w:val="single"/>
        </w:rPr>
      </w:pPr>
      <w:r w:rsidRPr="00F358EE">
        <w:rPr>
          <w:rFonts w:ascii="Arial" w:hAnsi="Arial" w:cs="Arial"/>
          <w:b/>
          <w:sz w:val="19"/>
          <w:szCs w:val="19"/>
          <w:u w:val="single"/>
        </w:rPr>
        <w:t xml:space="preserve">A </w:t>
      </w:r>
      <w:r w:rsidRPr="00F358EE">
        <w:rPr>
          <w:rFonts w:ascii="Arial" w:hAnsi="Arial" w:cs="Arial"/>
          <w:b/>
          <w:bCs/>
          <w:sz w:val="19"/>
          <w:szCs w:val="19"/>
          <w:u w:val="single"/>
        </w:rPr>
        <w:t>Registered Retirement Savings Plan</w:t>
      </w:r>
      <w:r w:rsidRPr="00F358EE">
        <w:rPr>
          <w:rFonts w:ascii="Arial" w:hAnsi="Arial" w:cs="Arial"/>
          <w:b/>
          <w:sz w:val="19"/>
          <w:szCs w:val="19"/>
          <w:u w:val="single"/>
        </w:rPr>
        <w:t xml:space="preserve"> or </w:t>
      </w:r>
      <w:r w:rsidRPr="00F358EE">
        <w:rPr>
          <w:rFonts w:ascii="Arial" w:hAnsi="Arial" w:cs="Arial"/>
          <w:b/>
          <w:bCs/>
          <w:sz w:val="19"/>
          <w:szCs w:val="19"/>
          <w:u w:val="single"/>
        </w:rPr>
        <w:t>RRSP:</w:t>
      </w:r>
    </w:p>
    <w:p w:rsidR="002774A5" w:rsidRPr="00F358EE" w:rsidRDefault="002774A5" w:rsidP="002774A5">
      <w:pPr>
        <w:pStyle w:val="NormalWeb"/>
        <w:rPr>
          <w:rFonts w:ascii="Arial" w:hAnsi="Arial" w:cs="Arial"/>
          <w:sz w:val="19"/>
          <w:szCs w:val="19"/>
        </w:rPr>
      </w:pPr>
      <w:r w:rsidRPr="00F358EE">
        <w:rPr>
          <w:rFonts w:ascii="Arial" w:hAnsi="Arial" w:cs="Arial"/>
          <w:sz w:val="19"/>
          <w:szCs w:val="19"/>
        </w:rPr>
        <w:t xml:space="preserve"> </w:t>
      </w:r>
      <w:proofErr w:type="gramStart"/>
      <w:r w:rsidRPr="00F358EE">
        <w:rPr>
          <w:rFonts w:ascii="Arial" w:hAnsi="Arial" w:cs="Arial"/>
          <w:sz w:val="19"/>
          <w:szCs w:val="19"/>
        </w:rPr>
        <w:t>is</w:t>
      </w:r>
      <w:proofErr w:type="gramEnd"/>
      <w:r w:rsidRPr="00F358EE">
        <w:rPr>
          <w:rFonts w:ascii="Arial" w:hAnsi="Arial" w:cs="Arial"/>
          <w:sz w:val="19"/>
          <w:szCs w:val="19"/>
        </w:rPr>
        <w:t xml:space="preserve"> a type of Canadian account for holding savings and investment assets. Introduced in 1957, the RRSP's purpose is to promote savings for </w:t>
      </w:r>
      <w:hyperlink r:id="rId16" w:history="1">
        <w:r w:rsidRPr="00F358EE">
          <w:rPr>
            <w:rStyle w:val="Hyperlink"/>
            <w:rFonts w:ascii="Arial" w:hAnsi="Arial" w:cs="Arial"/>
            <w:color w:val="auto"/>
            <w:sz w:val="19"/>
            <w:szCs w:val="19"/>
            <w:u w:val="none"/>
          </w:rPr>
          <w:t>retirement</w:t>
        </w:r>
      </w:hyperlink>
      <w:r w:rsidRPr="00F358EE">
        <w:rPr>
          <w:rFonts w:ascii="Arial" w:hAnsi="Arial" w:cs="Arial"/>
          <w:sz w:val="19"/>
          <w:szCs w:val="19"/>
        </w:rPr>
        <w:t xml:space="preserve"> by employees. It must comply with a variety of restrictions stipulated in the </w:t>
      </w:r>
      <w:r w:rsidRPr="00F358EE">
        <w:rPr>
          <w:rFonts w:ascii="Arial" w:hAnsi="Arial" w:cs="Arial"/>
          <w:i/>
          <w:iCs/>
          <w:sz w:val="19"/>
          <w:szCs w:val="19"/>
        </w:rPr>
        <w:t>Canadian Income Tax Act</w:t>
      </w:r>
      <w:r w:rsidRPr="00F358EE">
        <w:rPr>
          <w:rFonts w:ascii="Arial" w:hAnsi="Arial" w:cs="Arial"/>
          <w:sz w:val="19"/>
          <w:szCs w:val="19"/>
        </w:rPr>
        <w:t xml:space="preserve">. Rules determine the maximum contributions, the timing of contributions, the claiming of the contribution tax credit, the assets allowed, and the eventual conversion to an RRIF (Registered Retirement Income Fund) in retirement. Approved assets include: </w:t>
      </w:r>
      <w:hyperlink r:id="rId17" w:history="1">
        <w:r w:rsidRPr="00F358EE">
          <w:rPr>
            <w:rStyle w:val="Hyperlink"/>
            <w:rFonts w:ascii="Arial" w:hAnsi="Arial" w:cs="Arial"/>
            <w:color w:val="auto"/>
            <w:sz w:val="19"/>
            <w:szCs w:val="19"/>
            <w:u w:val="none"/>
          </w:rPr>
          <w:t>savings accounts</w:t>
        </w:r>
      </w:hyperlink>
      <w:r w:rsidRPr="00F358EE">
        <w:rPr>
          <w:rFonts w:ascii="Arial" w:hAnsi="Arial" w:cs="Arial"/>
          <w:sz w:val="19"/>
          <w:szCs w:val="19"/>
        </w:rPr>
        <w:t xml:space="preserve">, </w:t>
      </w:r>
      <w:hyperlink r:id="rId18" w:history="1">
        <w:r w:rsidRPr="00F358EE">
          <w:rPr>
            <w:rStyle w:val="Hyperlink"/>
            <w:rFonts w:ascii="Arial" w:hAnsi="Arial" w:cs="Arial"/>
            <w:color w:val="auto"/>
            <w:sz w:val="19"/>
            <w:szCs w:val="19"/>
            <w:u w:val="none"/>
          </w:rPr>
          <w:t>guaranteed investment certificates</w:t>
        </w:r>
      </w:hyperlink>
      <w:r w:rsidRPr="00F358EE">
        <w:rPr>
          <w:rFonts w:ascii="Arial" w:hAnsi="Arial" w:cs="Arial"/>
          <w:sz w:val="19"/>
          <w:szCs w:val="19"/>
        </w:rPr>
        <w:t xml:space="preserve"> (GICs), </w:t>
      </w:r>
      <w:hyperlink r:id="rId19" w:history="1">
        <w:r w:rsidRPr="00F358EE">
          <w:rPr>
            <w:rStyle w:val="Hyperlink"/>
            <w:rFonts w:ascii="Arial" w:hAnsi="Arial" w:cs="Arial"/>
            <w:color w:val="auto"/>
            <w:sz w:val="19"/>
            <w:szCs w:val="19"/>
            <w:u w:val="none"/>
          </w:rPr>
          <w:t>bonds</w:t>
        </w:r>
      </w:hyperlink>
      <w:r w:rsidRPr="00F358EE">
        <w:rPr>
          <w:rFonts w:ascii="Arial" w:hAnsi="Arial" w:cs="Arial"/>
          <w:sz w:val="19"/>
          <w:szCs w:val="19"/>
        </w:rPr>
        <w:t xml:space="preserve">, </w:t>
      </w:r>
      <w:hyperlink r:id="rId20" w:history="1">
        <w:r w:rsidRPr="00F358EE">
          <w:rPr>
            <w:rStyle w:val="Hyperlink"/>
            <w:rFonts w:ascii="Arial" w:hAnsi="Arial" w:cs="Arial"/>
            <w:color w:val="auto"/>
            <w:sz w:val="19"/>
            <w:szCs w:val="19"/>
            <w:u w:val="none"/>
          </w:rPr>
          <w:t>mortgage loans</w:t>
        </w:r>
      </w:hyperlink>
      <w:r w:rsidRPr="00F358EE">
        <w:rPr>
          <w:rFonts w:ascii="Arial" w:hAnsi="Arial" w:cs="Arial"/>
          <w:sz w:val="19"/>
          <w:szCs w:val="19"/>
        </w:rPr>
        <w:t xml:space="preserve">, mutual funds, </w:t>
      </w:r>
      <w:hyperlink r:id="rId21" w:history="1">
        <w:r w:rsidRPr="00F358EE">
          <w:rPr>
            <w:rStyle w:val="Hyperlink"/>
            <w:rFonts w:ascii="Arial" w:hAnsi="Arial" w:cs="Arial"/>
            <w:color w:val="auto"/>
            <w:sz w:val="19"/>
            <w:szCs w:val="19"/>
            <w:u w:val="none"/>
          </w:rPr>
          <w:t>income trusts</w:t>
        </w:r>
      </w:hyperlink>
      <w:r w:rsidRPr="00F358EE">
        <w:rPr>
          <w:rFonts w:ascii="Arial" w:hAnsi="Arial" w:cs="Arial"/>
          <w:sz w:val="19"/>
          <w:szCs w:val="19"/>
        </w:rPr>
        <w:t>, corporate shares (</w:t>
      </w:r>
      <w:hyperlink r:id="rId22" w:history="1">
        <w:r w:rsidRPr="00F358EE">
          <w:rPr>
            <w:rStyle w:val="Hyperlink"/>
            <w:rFonts w:ascii="Arial" w:hAnsi="Arial" w:cs="Arial"/>
            <w:color w:val="auto"/>
            <w:sz w:val="19"/>
            <w:szCs w:val="19"/>
            <w:u w:val="none"/>
          </w:rPr>
          <w:t>stocks</w:t>
        </w:r>
      </w:hyperlink>
      <w:r w:rsidRPr="00F358EE">
        <w:rPr>
          <w:rFonts w:ascii="Arial" w:hAnsi="Arial" w:cs="Arial"/>
          <w:sz w:val="19"/>
          <w:szCs w:val="19"/>
        </w:rPr>
        <w:t xml:space="preserve">), foreign currency and </w:t>
      </w:r>
      <w:hyperlink r:id="rId23" w:history="1">
        <w:proofErr w:type="spellStart"/>
        <w:r w:rsidRPr="00F358EE">
          <w:rPr>
            <w:rStyle w:val="Hyperlink"/>
            <w:rFonts w:ascii="Arial" w:hAnsi="Arial" w:cs="Arial"/>
            <w:color w:val="auto"/>
            <w:sz w:val="19"/>
            <w:szCs w:val="19"/>
            <w:u w:val="none"/>
          </w:rPr>
          <w:t>labour</w:t>
        </w:r>
        <w:proofErr w:type="spellEnd"/>
        <w:r w:rsidRPr="00F358EE">
          <w:rPr>
            <w:rStyle w:val="Hyperlink"/>
            <w:rFonts w:ascii="Arial" w:hAnsi="Arial" w:cs="Arial"/>
            <w:color w:val="auto"/>
            <w:sz w:val="19"/>
            <w:szCs w:val="19"/>
            <w:u w:val="none"/>
          </w:rPr>
          <w:t>-sponsored funds</w:t>
        </w:r>
      </w:hyperlink>
      <w:r w:rsidRPr="00F358EE">
        <w:rPr>
          <w:rFonts w:ascii="Arial" w:hAnsi="Arial" w:cs="Arial"/>
          <w:sz w:val="19"/>
          <w:szCs w:val="19"/>
        </w:rPr>
        <w:t>.</w:t>
      </w:r>
    </w:p>
    <w:p w:rsidR="002774A5" w:rsidRPr="00F358EE" w:rsidRDefault="002774A5" w:rsidP="002774A5">
      <w:pPr>
        <w:pStyle w:val="NormalWeb"/>
        <w:rPr>
          <w:rFonts w:ascii="Arial" w:hAnsi="Arial" w:cs="Arial"/>
          <w:sz w:val="19"/>
          <w:szCs w:val="19"/>
        </w:rPr>
      </w:pPr>
      <w:r w:rsidRPr="00F358EE">
        <w:rPr>
          <w:rFonts w:ascii="Arial" w:hAnsi="Arial" w:cs="Arial"/>
          <w:b/>
          <w:bCs/>
          <w:sz w:val="19"/>
          <w:szCs w:val="19"/>
          <w:u w:val="single"/>
        </w:rPr>
        <w:t>Registered Education Savings Plan</w:t>
      </w:r>
      <w:r w:rsidRPr="00F358EE">
        <w:rPr>
          <w:rFonts w:ascii="Arial" w:hAnsi="Arial" w:cs="Arial"/>
          <w:b/>
          <w:sz w:val="19"/>
          <w:szCs w:val="19"/>
          <w:u w:val="single"/>
        </w:rPr>
        <w:t xml:space="preserve">, or </w:t>
      </w:r>
      <w:smartTag w:uri="urn:schemas-microsoft-com:office:smarttags" w:element="stockticker">
        <w:r w:rsidRPr="00F358EE">
          <w:rPr>
            <w:rFonts w:ascii="Arial" w:hAnsi="Arial" w:cs="Arial"/>
            <w:b/>
            <w:bCs/>
            <w:sz w:val="19"/>
            <w:szCs w:val="19"/>
            <w:u w:val="single"/>
          </w:rPr>
          <w:t>RESP</w:t>
        </w:r>
      </w:smartTag>
      <w:r w:rsidRPr="00F358EE">
        <w:rPr>
          <w:rFonts w:ascii="Arial" w:hAnsi="Arial" w:cs="Arial"/>
          <w:sz w:val="19"/>
          <w:szCs w:val="19"/>
        </w:rPr>
        <w:t xml:space="preserve">, is a </w:t>
      </w:r>
      <w:hyperlink r:id="rId24" w:history="1">
        <w:r w:rsidRPr="00F358EE">
          <w:rPr>
            <w:rStyle w:val="Hyperlink"/>
            <w:rFonts w:ascii="Arial" w:hAnsi="Arial" w:cs="Arial"/>
            <w:color w:val="auto"/>
            <w:sz w:val="19"/>
            <w:szCs w:val="19"/>
            <w:u w:val="none"/>
          </w:rPr>
          <w:t>savings account</w:t>
        </w:r>
      </w:hyperlink>
      <w:r w:rsidRPr="00F358EE">
        <w:rPr>
          <w:rFonts w:ascii="Arial" w:hAnsi="Arial" w:cs="Arial"/>
          <w:sz w:val="19"/>
          <w:szCs w:val="19"/>
        </w:rPr>
        <w:t xml:space="preserve"> used by parents to save for their children's </w:t>
      </w:r>
      <w:hyperlink r:id="rId25" w:history="1">
        <w:r w:rsidRPr="00F358EE">
          <w:rPr>
            <w:rStyle w:val="Hyperlink"/>
            <w:rFonts w:ascii="Arial" w:hAnsi="Arial" w:cs="Arial"/>
            <w:color w:val="auto"/>
            <w:sz w:val="19"/>
            <w:szCs w:val="19"/>
            <w:u w:val="none"/>
          </w:rPr>
          <w:t>post-secondary education</w:t>
        </w:r>
      </w:hyperlink>
      <w:r w:rsidRPr="00F358EE">
        <w:rPr>
          <w:rFonts w:ascii="Arial" w:hAnsi="Arial" w:cs="Arial"/>
          <w:sz w:val="19"/>
          <w:szCs w:val="19"/>
        </w:rPr>
        <w:t xml:space="preserve"> in </w:t>
      </w:r>
      <w:hyperlink r:id="rId26" w:history="1">
        <w:r w:rsidRPr="00F358EE">
          <w:rPr>
            <w:rStyle w:val="Hyperlink"/>
            <w:rFonts w:ascii="Arial" w:hAnsi="Arial" w:cs="Arial"/>
            <w:color w:val="auto"/>
            <w:sz w:val="19"/>
            <w:szCs w:val="19"/>
            <w:u w:val="none"/>
          </w:rPr>
          <w:t>Canada</w:t>
        </w:r>
      </w:hyperlink>
      <w:r w:rsidRPr="00F358EE">
        <w:rPr>
          <w:rFonts w:ascii="Arial" w:hAnsi="Arial" w:cs="Arial"/>
          <w:sz w:val="19"/>
          <w:szCs w:val="19"/>
        </w:rPr>
        <w:t>. The principal advantages of RESPs are a source of tax-deferred income.</w:t>
      </w:r>
    </w:p>
    <w:p w:rsidR="002774A5" w:rsidRPr="00F358EE" w:rsidRDefault="002774A5" w:rsidP="002774A5">
      <w:pPr>
        <w:rPr>
          <w:rFonts w:ascii="Arial" w:hAnsi="Arial" w:cs="Arial"/>
          <w:b/>
          <w:bCs/>
          <w:sz w:val="19"/>
          <w:szCs w:val="19"/>
          <w:u w:val="single"/>
        </w:rPr>
      </w:pPr>
      <w:r w:rsidRPr="00F358EE">
        <w:rPr>
          <w:rFonts w:ascii="Arial" w:hAnsi="Arial" w:cs="Arial"/>
          <w:b/>
          <w:bCs/>
          <w:sz w:val="19"/>
          <w:szCs w:val="19"/>
          <w:u w:val="single"/>
        </w:rPr>
        <w:t>Guaranteed Investment Contract:</w:t>
      </w:r>
    </w:p>
    <w:p w:rsidR="002774A5" w:rsidRPr="00F358EE" w:rsidRDefault="002774A5" w:rsidP="002774A5">
      <w:pPr>
        <w:rPr>
          <w:rFonts w:ascii="Arial" w:hAnsi="Arial" w:cs="Arial"/>
          <w:b/>
          <w:bCs/>
          <w:sz w:val="19"/>
          <w:szCs w:val="19"/>
          <w:u w:val="single"/>
        </w:rPr>
      </w:pPr>
    </w:p>
    <w:p w:rsidR="002774A5" w:rsidRPr="00F358EE" w:rsidRDefault="002774A5" w:rsidP="002774A5">
      <w:pPr>
        <w:rPr>
          <w:rFonts w:ascii="Arial" w:hAnsi="Arial" w:cs="Arial"/>
          <w:sz w:val="19"/>
          <w:szCs w:val="19"/>
        </w:rPr>
      </w:pPr>
      <w:r w:rsidRPr="00F358EE">
        <w:rPr>
          <w:rFonts w:ascii="Arial" w:hAnsi="Arial" w:cs="Arial"/>
          <w:sz w:val="19"/>
          <w:szCs w:val="19"/>
        </w:rPr>
        <w:t xml:space="preserve">A pension plan purchased through a </w:t>
      </w:r>
      <w:hyperlink r:id="rId27" w:history="1">
        <w:r w:rsidRPr="00F358EE">
          <w:rPr>
            <w:rFonts w:ascii="Arial" w:hAnsi="Arial" w:cs="Arial"/>
            <w:sz w:val="19"/>
            <w:szCs w:val="19"/>
          </w:rPr>
          <w:t>bank</w:t>
        </w:r>
      </w:hyperlink>
      <w:r w:rsidRPr="00F358EE">
        <w:rPr>
          <w:rFonts w:ascii="Arial" w:hAnsi="Arial" w:cs="Arial"/>
          <w:sz w:val="19"/>
          <w:szCs w:val="19"/>
        </w:rPr>
        <w:t xml:space="preserve"> or an </w:t>
      </w:r>
      <w:hyperlink r:id="rId28" w:history="1">
        <w:r w:rsidRPr="00F358EE">
          <w:rPr>
            <w:rFonts w:ascii="Arial" w:hAnsi="Arial" w:cs="Arial"/>
            <w:sz w:val="19"/>
            <w:szCs w:val="19"/>
          </w:rPr>
          <w:t>insurance company</w:t>
        </w:r>
      </w:hyperlink>
      <w:r w:rsidRPr="00F358EE">
        <w:rPr>
          <w:rFonts w:ascii="Arial" w:hAnsi="Arial" w:cs="Arial"/>
          <w:sz w:val="19"/>
          <w:szCs w:val="19"/>
        </w:rPr>
        <w:t xml:space="preserve"> for a </w:t>
      </w:r>
      <w:hyperlink r:id="rId29" w:history="1">
        <w:r w:rsidRPr="00F358EE">
          <w:rPr>
            <w:rFonts w:ascii="Arial" w:hAnsi="Arial" w:cs="Arial"/>
            <w:sz w:val="19"/>
            <w:szCs w:val="19"/>
          </w:rPr>
          <w:t>lump sum</w:t>
        </w:r>
      </w:hyperlink>
      <w:r w:rsidRPr="00F358EE">
        <w:rPr>
          <w:rFonts w:ascii="Arial" w:hAnsi="Arial" w:cs="Arial"/>
          <w:sz w:val="19"/>
          <w:szCs w:val="19"/>
        </w:rPr>
        <w:t xml:space="preserve"> in which the </w:t>
      </w:r>
      <w:hyperlink r:id="rId30" w:history="1">
        <w:r w:rsidRPr="00F358EE">
          <w:rPr>
            <w:rFonts w:ascii="Arial" w:hAnsi="Arial" w:cs="Arial"/>
            <w:sz w:val="19"/>
            <w:szCs w:val="19"/>
          </w:rPr>
          <w:t>principal</w:t>
        </w:r>
      </w:hyperlink>
      <w:r w:rsidRPr="00F358EE">
        <w:rPr>
          <w:rFonts w:ascii="Arial" w:hAnsi="Arial" w:cs="Arial"/>
          <w:sz w:val="19"/>
          <w:szCs w:val="19"/>
        </w:rPr>
        <w:t xml:space="preserve"> is </w:t>
      </w:r>
      <w:hyperlink r:id="rId31" w:history="1">
        <w:r w:rsidRPr="00F358EE">
          <w:rPr>
            <w:rFonts w:ascii="Arial" w:hAnsi="Arial" w:cs="Arial"/>
            <w:sz w:val="19"/>
            <w:szCs w:val="19"/>
          </w:rPr>
          <w:t>guaranteed</w:t>
        </w:r>
      </w:hyperlink>
      <w:r w:rsidRPr="00F358EE">
        <w:rPr>
          <w:rFonts w:ascii="Arial" w:hAnsi="Arial" w:cs="Arial"/>
          <w:sz w:val="19"/>
          <w:szCs w:val="19"/>
        </w:rPr>
        <w:t xml:space="preserve"> by the </w:t>
      </w:r>
      <w:hyperlink r:id="rId32" w:history="1">
        <w:r w:rsidRPr="00F358EE">
          <w:rPr>
            <w:rFonts w:ascii="Arial" w:hAnsi="Arial" w:cs="Arial"/>
            <w:sz w:val="19"/>
            <w:szCs w:val="19"/>
          </w:rPr>
          <w:t>issuer</w:t>
        </w:r>
      </w:hyperlink>
      <w:r w:rsidRPr="00F358EE">
        <w:rPr>
          <w:rFonts w:ascii="Arial" w:hAnsi="Arial" w:cs="Arial"/>
          <w:sz w:val="19"/>
          <w:szCs w:val="19"/>
        </w:rPr>
        <w:t xml:space="preserve">. One may receive payments from a GIC either in installments or as a lump sum after retirement. A GIC provides the pensioner with a small </w:t>
      </w:r>
      <w:hyperlink r:id="rId33" w:history="1">
        <w:r w:rsidRPr="00F358EE">
          <w:rPr>
            <w:rFonts w:ascii="Arial" w:hAnsi="Arial" w:cs="Arial"/>
            <w:sz w:val="19"/>
            <w:szCs w:val="19"/>
          </w:rPr>
          <w:t>interest rate</w:t>
        </w:r>
      </w:hyperlink>
      <w:r w:rsidRPr="00F358EE">
        <w:rPr>
          <w:rFonts w:ascii="Arial" w:hAnsi="Arial" w:cs="Arial"/>
          <w:sz w:val="19"/>
          <w:szCs w:val="19"/>
        </w:rPr>
        <w:t xml:space="preserve"> that is not guaranteed, but the fact that the principal is guaranteed makes it a relatively low-</w:t>
      </w:r>
      <w:hyperlink r:id="rId34" w:history="1">
        <w:r w:rsidRPr="00F358EE">
          <w:rPr>
            <w:rFonts w:ascii="Arial" w:hAnsi="Arial" w:cs="Arial"/>
            <w:sz w:val="19"/>
            <w:szCs w:val="19"/>
          </w:rPr>
          <w:t>risk</w:t>
        </w:r>
      </w:hyperlink>
      <w:r w:rsidRPr="00F358EE">
        <w:rPr>
          <w:rFonts w:ascii="Arial" w:hAnsi="Arial" w:cs="Arial"/>
          <w:sz w:val="19"/>
          <w:szCs w:val="19"/>
        </w:rPr>
        <w:t xml:space="preserve"> </w:t>
      </w:r>
      <w:hyperlink r:id="rId35" w:history="1">
        <w:r w:rsidRPr="00F358EE">
          <w:rPr>
            <w:rFonts w:ascii="Arial" w:hAnsi="Arial" w:cs="Arial"/>
            <w:sz w:val="19"/>
            <w:szCs w:val="19"/>
          </w:rPr>
          <w:t>investment</w:t>
        </w:r>
      </w:hyperlink>
      <w:r w:rsidRPr="00F358EE">
        <w:rPr>
          <w:rFonts w:ascii="Arial" w:hAnsi="Arial" w:cs="Arial"/>
          <w:sz w:val="19"/>
          <w:szCs w:val="19"/>
        </w:rPr>
        <w:t>.</w:t>
      </w:r>
    </w:p>
    <w:p w:rsidR="002774A5" w:rsidRPr="00F358EE" w:rsidRDefault="002774A5" w:rsidP="002774A5">
      <w:pPr>
        <w:rPr>
          <w:rFonts w:ascii="Arial" w:hAnsi="Arial" w:cs="Arial"/>
          <w:sz w:val="19"/>
          <w:szCs w:val="19"/>
        </w:rPr>
      </w:pPr>
    </w:p>
    <w:p w:rsidR="002774A5" w:rsidRPr="00F358EE" w:rsidRDefault="002774A5" w:rsidP="002774A5">
      <w:pPr>
        <w:rPr>
          <w:rFonts w:ascii="Arial" w:hAnsi="Arial" w:cs="Arial"/>
          <w:b/>
          <w:bCs/>
          <w:sz w:val="19"/>
          <w:szCs w:val="19"/>
          <w:u w:val="single"/>
        </w:rPr>
      </w:pPr>
      <w:r w:rsidRPr="00F358EE">
        <w:rPr>
          <w:rFonts w:ascii="Arial" w:hAnsi="Arial" w:cs="Arial"/>
          <w:b/>
          <w:bCs/>
          <w:sz w:val="19"/>
          <w:szCs w:val="19"/>
          <w:u w:val="single"/>
        </w:rPr>
        <w:t>Savings account:</w:t>
      </w:r>
    </w:p>
    <w:p w:rsidR="002774A5" w:rsidRPr="00F358EE" w:rsidRDefault="002774A5" w:rsidP="002774A5">
      <w:pPr>
        <w:rPr>
          <w:rFonts w:ascii="Arial" w:hAnsi="Arial" w:cs="Arial"/>
          <w:b/>
          <w:bCs/>
          <w:sz w:val="19"/>
          <w:szCs w:val="19"/>
          <w:u w:val="single"/>
        </w:rPr>
      </w:pPr>
    </w:p>
    <w:p w:rsidR="002774A5" w:rsidRPr="00F358EE" w:rsidRDefault="002774A5" w:rsidP="002774A5">
      <w:pPr>
        <w:rPr>
          <w:rFonts w:ascii="Arial" w:hAnsi="Arial" w:cs="Arial"/>
          <w:sz w:val="19"/>
          <w:szCs w:val="19"/>
        </w:rPr>
      </w:pPr>
      <w:r w:rsidRPr="00F358EE">
        <w:rPr>
          <w:rFonts w:ascii="Arial" w:hAnsi="Arial" w:cs="Arial"/>
          <w:sz w:val="19"/>
          <w:szCs w:val="19"/>
        </w:rPr>
        <w:t xml:space="preserve">A deposit account held with a </w:t>
      </w:r>
      <w:hyperlink r:id="rId36" w:anchor="financial_institution" w:history="1">
        <w:r w:rsidRPr="00F358EE">
          <w:rPr>
            <w:rFonts w:ascii="Arial" w:hAnsi="Arial" w:cs="Arial"/>
            <w:sz w:val="19"/>
            <w:szCs w:val="19"/>
          </w:rPr>
          <w:t>financial institution</w:t>
        </w:r>
      </w:hyperlink>
      <w:r w:rsidRPr="00F358EE">
        <w:rPr>
          <w:rFonts w:ascii="Arial" w:hAnsi="Arial" w:cs="Arial"/>
          <w:sz w:val="19"/>
          <w:szCs w:val="19"/>
        </w:rPr>
        <w:t xml:space="preserve"> that pays </w:t>
      </w:r>
      <w:hyperlink r:id="rId37" w:anchor="interest" w:history="1">
        <w:r w:rsidRPr="00F358EE">
          <w:rPr>
            <w:rFonts w:ascii="Arial" w:hAnsi="Arial" w:cs="Arial"/>
            <w:sz w:val="19"/>
            <w:szCs w:val="19"/>
          </w:rPr>
          <w:t>interest</w:t>
        </w:r>
      </w:hyperlink>
      <w:r w:rsidRPr="00F358EE">
        <w:rPr>
          <w:rFonts w:ascii="Arial" w:hAnsi="Arial" w:cs="Arial"/>
          <w:sz w:val="19"/>
          <w:szCs w:val="19"/>
        </w:rPr>
        <w:t xml:space="preserve"> but does not allow for direct withdrawal through </w:t>
      </w:r>
      <w:hyperlink r:id="rId38" w:anchor="check" w:history="1">
        <w:r w:rsidRPr="00F358EE">
          <w:rPr>
            <w:rFonts w:ascii="Arial" w:hAnsi="Arial" w:cs="Arial"/>
            <w:sz w:val="19"/>
            <w:szCs w:val="19"/>
          </w:rPr>
          <w:t>checks</w:t>
        </w:r>
      </w:hyperlink>
      <w:r w:rsidRPr="00F358EE">
        <w:rPr>
          <w:rFonts w:ascii="Arial" w:hAnsi="Arial" w:cs="Arial"/>
          <w:sz w:val="19"/>
          <w:szCs w:val="19"/>
        </w:rPr>
        <w:t xml:space="preserve">. Pays interest at a rate higher than that of </w:t>
      </w:r>
      <w:hyperlink r:id="rId39" w:anchor="checking_account" w:history="1">
        <w:r w:rsidRPr="00F358EE">
          <w:rPr>
            <w:rFonts w:ascii="Arial" w:hAnsi="Arial" w:cs="Arial"/>
            <w:sz w:val="19"/>
            <w:szCs w:val="19"/>
          </w:rPr>
          <w:t>checking account</w:t>
        </w:r>
      </w:hyperlink>
      <w:r w:rsidRPr="00F358EE">
        <w:rPr>
          <w:rFonts w:ascii="Arial" w:hAnsi="Arial" w:cs="Arial"/>
          <w:sz w:val="19"/>
          <w:szCs w:val="19"/>
        </w:rPr>
        <w:t xml:space="preserve"> but lower than that of </w:t>
      </w:r>
      <w:hyperlink r:id="rId40" w:anchor="treasury_bills" w:history="1">
        <w:r w:rsidRPr="00F358EE">
          <w:rPr>
            <w:rFonts w:ascii="Arial" w:hAnsi="Arial" w:cs="Arial"/>
            <w:sz w:val="19"/>
            <w:szCs w:val="19"/>
          </w:rPr>
          <w:t>treasury bills</w:t>
        </w:r>
      </w:hyperlink>
      <w:r w:rsidRPr="00F358EE">
        <w:rPr>
          <w:rFonts w:ascii="Arial" w:hAnsi="Arial" w:cs="Arial"/>
          <w:sz w:val="19"/>
          <w:szCs w:val="19"/>
        </w:rPr>
        <w:t>.</w:t>
      </w:r>
    </w:p>
    <w:p w:rsidR="002774A5" w:rsidRPr="00F358EE" w:rsidRDefault="002774A5" w:rsidP="002774A5">
      <w:pPr>
        <w:rPr>
          <w:rFonts w:ascii="Arial" w:hAnsi="Arial" w:cs="Arial"/>
          <w:b/>
          <w:bCs/>
          <w:color w:val="000000"/>
          <w:sz w:val="19"/>
          <w:szCs w:val="19"/>
        </w:rPr>
      </w:pPr>
    </w:p>
    <w:p w:rsidR="002774A5" w:rsidRPr="00F358EE" w:rsidRDefault="002774A5" w:rsidP="002774A5">
      <w:pPr>
        <w:rPr>
          <w:rFonts w:ascii="Arial" w:hAnsi="Arial" w:cs="Arial"/>
          <w:b/>
          <w:bCs/>
          <w:color w:val="000000"/>
          <w:sz w:val="19"/>
          <w:szCs w:val="19"/>
          <w:u w:val="single"/>
        </w:rPr>
      </w:pPr>
      <w:r w:rsidRPr="00F358EE">
        <w:rPr>
          <w:rFonts w:ascii="Arial" w:hAnsi="Arial" w:cs="Arial"/>
          <w:b/>
          <w:bCs/>
          <w:color w:val="000000"/>
          <w:sz w:val="19"/>
          <w:szCs w:val="19"/>
          <w:u w:val="single"/>
        </w:rPr>
        <w:t>Canada Savings Bond:</w:t>
      </w:r>
    </w:p>
    <w:p w:rsidR="002774A5" w:rsidRDefault="002774A5" w:rsidP="002774A5">
      <w:pPr>
        <w:pStyle w:val="NormalWeb"/>
        <w:rPr>
          <w:rFonts w:ascii="Arial" w:hAnsi="Arial" w:cs="Arial"/>
          <w:sz w:val="19"/>
          <w:szCs w:val="19"/>
        </w:rPr>
      </w:pPr>
      <w:r w:rsidRPr="00F358EE">
        <w:rPr>
          <w:rFonts w:ascii="Arial" w:hAnsi="Arial" w:cs="Arial"/>
          <w:sz w:val="19"/>
          <w:szCs w:val="19"/>
        </w:rPr>
        <w:t xml:space="preserve">A </w:t>
      </w:r>
      <w:hyperlink r:id="rId41" w:history="1">
        <w:r w:rsidRPr="00F358EE">
          <w:rPr>
            <w:rStyle w:val="Hyperlink"/>
            <w:rFonts w:ascii="Arial" w:hAnsi="Arial" w:cs="Arial"/>
            <w:color w:val="auto"/>
            <w:sz w:val="19"/>
            <w:szCs w:val="19"/>
            <w:u w:val="none"/>
          </w:rPr>
          <w:t>savings bond</w:t>
        </w:r>
      </w:hyperlink>
      <w:r w:rsidRPr="00F358EE">
        <w:rPr>
          <w:rFonts w:ascii="Arial" w:hAnsi="Arial" w:cs="Arial"/>
          <w:sz w:val="19"/>
          <w:szCs w:val="19"/>
        </w:rPr>
        <w:t xml:space="preserve"> offered by the Government of Canada and </w:t>
      </w:r>
      <w:hyperlink r:id="rId42" w:history="1">
        <w:r w:rsidRPr="00F358EE">
          <w:rPr>
            <w:rStyle w:val="Hyperlink"/>
            <w:rFonts w:ascii="Arial" w:hAnsi="Arial" w:cs="Arial"/>
            <w:color w:val="auto"/>
            <w:sz w:val="19"/>
            <w:szCs w:val="19"/>
            <w:u w:val="none"/>
          </w:rPr>
          <w:t>guaranteed</w:t>
        </w:r>
      </w:hyperlink>
      <w:r w:rsidRPr="00F358EE">
        <w:rPr>
          <w:rFonts w:ascii="Arial" w:hAnsi="Arial" w:cs="Arial"/>
          <w:sz w:val="19"/>
          <w:szCs w:val="19"/>
        </w:rPr>
        <w:t xml:space="preserve"> by the </w:t>
      </w:r>
      <w:hyperlink r:id="rId43" w:history="1">
        <w:r w:rsidRPr="00F358EE">
          <w:rPr>
            <w:rStyle w:val="Hyperlink"/>
            <w:rFonts w:ascii="Arial" w:hAnsi="Arial" w:cs="Arial"/>
            <w:color w:val="auto"/>
            <w:sz w:val="19"/>
            <w:szCs w:val="19"/>
            <w:u w:val="none"/>
          </w:rPr>
          <w:t>Bank of Canada</w:t>
        </w:r>
      </w:hyperlink>
      <w:r w:rsidRPr="00F358EE">
        <w:rPr>
          <w:rFonts w:ascii="Arial" w:hAnsi="Arial" w:cs="Arial"/>
          <w:sz w:val="19"/>
          <w:szCs w:val="19"/>
        </w:rPr>
        <w:t xml:space="preserve">. Originally offered in 1946 as a Victory War Bond, a </w:t>
      </w:r>
      <w:smartTag w:uri="urn:schemas-microsoft-com:office:smarttags" w:element="stockticker">
        <w:r w:rsidRPr="00F358EE">
          <w:rPr>
            <w:rFonts w:ascii="Arial" w:hAnsi="Arial" w:cs="Arial"/>
            <w:sz w:val="19"/>
            <w:szCs w:val="19"/>
          </w:rPr>
          <w:t>CSB</w:t>
        </w:r>
      </w:smartTag>
      <w:r w:rsidRPr="00F358EE">
        <w:rPr>
          <w:rFonts w:ascii="Arial" w:hAnsi="Arial" w:cs="Arial"/>
          <w:sz w:val="19"/>
          <w:szCs w:val="19"/>
        </w:rPr>
        <w:t xml:space="preserve"> </w:t>
      </w:r>
      <w:hyperlink r:id="rId44" w:history="1">
        <w:r w:rsidRPr="00F358EE">
          <w:rPr>
            <w:rStyle w:val="Hyperlink"/>
            <w:rFonts w:ascii="Arial" w:hAnsi="Arial" w:cs="Arial"/>
            <w:color w:val="auto"/>
            <w:sz w:val="19"/>
            <w:szCs w:val="19"/>
            <w:u w:val="none"/>
          </w:rPr>
          <w:t>pays</w:t>
        </w:r>
      </w:hyperlink>
      <w:r w:rsidRPr="00F358EE">
        <w:rPr>
          <w:rFonts w:ascii="Arial" w:hAnsi="Arial" w:cs="Arial"/>
          <w:sz w:val="19"/>
          <w:szCs w:val="19"/>
        </w:rPr>
        <w:t xml:space="preserve"> a low, but safe, </w:t>
      </w:r>
      <w:hyperlink r:id="rId45" w:history="1">
        <w:r w:rsidRPr="00F358EE">
          <w:rPr>
            <w:rStyle w:val="Hyperlink"/>
            <w:rFonts w:ascii="Arial" w:hAnsi="Arial" w:cs="Arial"/>
            <w:color w:val="auto"/>
            <w:sz w:val="19"/>
            <w:szCs w:val="19"/>
            <w:u w:val="none"/>
          </w:rPr>
          <w:t>interest rate</w:t>
        </w:r>
      </w:hyperlink>
      <w:r w:rsidRPr="00F358EE">
        <w:rPr>
          <w:rFonts w:ascii="Arial" w:hAnsi="Arial" w:cs="Arial"/>
          <w:sz w:val="19"/>
          <w:szCs w:val="19"/>
        </w:rPr>
        <w:t xml:space="preserve">. The interest rate at which a </w:t>
      </w:r>
      <w:smartTag w:uri="urn:schemas-microsoft-com:office:smarttags" w:element="stockticker">
        <w:r w:rsidRPr="00F358EE">
          <w:rPr>
            <w:rFonts w:ascii="Arial" w:hAnsi="Arial" w:cs="Arial"/>
            <w:sz w:val="19"/>
            <w:szCs w:val="19"/>
          </w:rPr>
          <w:t>CSB</w:t>
        </w:r>
      </w:smartTag>
      <w:r w:rsidRPr="00F358EE">
        <w:rPr>
          <w:rFonts w:ascii="Arial" w:hAnsi="Arial" w:cs="Arial"/>
          <w:sz w:val="19"/>
          <w:szCs w:val="19"/>
        </w:rPr>
        <w:t xml:space="preserve"> is offered is guaranteed for one year, and then fluctuates according to prevailing interest rates. A </w:t>
      </w:r>
      <w:smartTag w:uri="urn:schemas-microsoft-com:office:smarttags" w:element="stockticker">
        <w:r w:rsidRPr="00F358EE">
          <w:rPr>
            <w:rFonts w:ascii="Arial" w:hAnsi="Arial" w:cs="Arial"/>
            <w:sz w:val="19"/>
            <w:szCs w:val="19"/>
          </w:rPr>
          <w:t>CSB</w:t>
        </w:r>
      </w:smartTag>
      <w:r w:rsidRPr="00F358EE">
        <w:rPr>
          <w:rFonts w:ascii="Arial" w:hAnsi="Arial" w:cs="Arial"/>
          <w:sz w:val="19"/>
          <w:szCs w:val="19"/>
        </w:rPr>
        <w:t xml:space="preserve"> is </w:t>
      </w:r>
      <w:hyperlink r:id="rId46" w:history="1">
        <w:r w:rsidRPr="00F358EE">
          <w:rPr>
            <w:rStyle w:val="Hyperlink"/>
            <w:rFonts w:ascii="Arial" w:hAnsi="Arial" w:cs="Arial"/>
            <w:color w:val="auto"/>
            <w:sz w:val="19"/>
            <w:szCs w:val="19"/>
            <w:u w:val="none"/>
          </w:rPr>
          <w:t>redeemable</w:t>
        </w:r>
      </w:hyperlink>
      <w:r w:rsidRPr="00F358EE">
        <w:rPr>
          <w:rFonts w:ascii="Arial" w:hAnsi="Arial" w:cs="Arial"/>
          <w:sz w:val="19"/>
          <w:szCs w:val="19"/>
        </w:rPr>
        <w:t xml:space="preserve"> for </w:t>
      </w:r>
      <w:hyperlink r:id="rId47" w:history="1">
        <w:r w:rsidRPr="00F358EE">
          <w:rPr>
            <w:rStyle w:val="Hyperlink"/>
            <w:rFonts w:ascii="Arial" w:hAnsi="Arial" w:cs="Arial"/>
            <w:color w:val="auto"/>
            <w:sz w:val="19"/>
            <w:szCs w:val="19"/>
            <w:u w:val="none"/>
          </w:rPr>
          <w:t>cash</w:t>
        </w:r>
      </w:hyperlink>
      <w:r w:rsidRPr="00F358EE">
        <w:rPr>
          <w:rFonts w:ascii="Arial" w:hAnsi="Arial" w:cs="Arial"/>
          <w:sz w:val="19"/>
          <w:szCs w:val="19"/>
        </w:rPr>
        <w:t xml:space="preserve"> at any time, but usually has a </w:t>
      </w:r>
      <w:hyperlink r:id="rId48" w:history="1">
        <w:r w:rsidRPr="00F358EE">
          <w:rPr>
            <w:rStyle w:val="Hyperlink"/>
            <w:rFonts w:ascii="Arial" w:hAnsi="Arial" w:cs="Arial"/>
            <w:color w:val="auto"/>
            <w:sz w:val="19"/>
            <w:szCs w:val="19"/>
            <w:u w:val="none"/>
          </w:rPr>
          <w:t>maturity</w:t>
        </w:r>
      </w:hyperlink>
      <w:r w:rsidRPr="00F358EE">
        <w:rPr>
          <w:rFonts w:ascii="Arial" w:hAnsi="Arial" w:cs="Arial"/>
          <w:sz w:val="19"/>
          <w:szCs w:val="19"/>
        </w:rPr>
        <w:t xml:space="preserve"> of 10 years. </w:t>
      </w:r>
    </w:p>
    <w:p w:rsidR="002774A5" w:rsidRPr="00F358EE" w:rsidRDefault="002774A5" w:rsidP="002774A5">
      <w:pPr>
        <w:pStyle w:val="NormalWeb"/>
        <w:rPr>
          <w:rFonts w:ascii="Arial" w:hAnsi="Arial" w:cs="Arial"/>
          <w:sz w:val="19"/>
          <w:szCs w:val="19"/>
        </w:rPr>
      </w:pPr>
      <w:r>
        <w:rPr>
          <w:rFonts w:ascii="Arial" w:hAnsi="Arial" w:cs="Arial"/>
          <w:sz w:val="19"/>
          <w:szCs w:val="19"/>
        </w:rPr>
        <w:br w:type="page"/>
      </w:r>
    </w:p>
    <w:p w:rsidR="002774A5" w:rsidRPr="00F358EE" w:rsidRDefault="002774A5" w:rsidP="002774A5">
      <w:pPr>
        <w:rPr>
          <w:rFonts w:ascii="Arial" w:hAnsi="Arial" w:cs="Arial"/>
          <w:b/>
          <w:bCs/>
          <w:color w:val="000000"/>
          <w:sz w:val="19"/>
          <w:szCs w:val="19"/>
          <w:u w:val="single"/>
        </w:rPr>
      </w:pPr>
      <w:r w:rsidRPr="00F358EE">
        <w:rPr>
          <w:rFonts w:ascii="Arial" w:hAnsi="Arial" w:cs="Arial"/>
          <w:b/>
          <w:bCs/>
          <w:color w:val="000000"/>
          <w:sz w:val="19"/>
          <w:szCs w:val="19"/>
          <w:u w:val="single"/>
        </w:rPr>
        <w:lastRenderedPageBreak/>
        <w:t>Stock:</w:t>
      </w:r>
    </w:p>
    <w:p w:rsidR="002774A5" w:rsidRPr="00F358EE" w:rsidRDefault="002774A5" w:rsidP="002774A5">
      <w:pPr>
        <w:rPr>
          <w:rFonts w:ascii="Arial" w:hAnsi="Arial" w:cs="Arial"/>
          <w:b/>
          <w:bCs/>
          <w:color w:val="000000"/>
          <w:sz w:val="19"/>
          <w:szCs w:val="19"/>
          <w:u w:val="single"/>
        </w:rPr>
      </w:pPr>
    </w:p>
    <w:p w:rsidR="002774A5" w:rsidRPr="00F358EE" w:rsidRDefault="002774A5" w:rsidP="002774A5">
      <w:pPr>
        <w:rPr>
          <w:rFonts w:ascii="Arial" w:hAnsi="Arial" w:cs="Arial"/>
          <w:sz w:val="19"/>
          <w:szCs w:val="19"/>
        </w:rPr>
      </w:pPr>
      <w:proofErr w:type="gramStart"/>
      <w:r w:rsidRPr="00F358EE">
        <w:rPr>
          <w:rFonts w:ascii="Arial" w:hAnsi="Arial" w:cs="Arial"/>
          <w:sz w:val="19"/>
          <w:szCs w:val="19"/>
        </w:rPr>
        <w:t xml:space="preserve">A portion of ownership in a </w:t>
      </w:r>
      <w:hyperlink r:id="rId49" w:history="1">
        <w:r w:rsidRPr="00F358EE">
          <w:rPr>
            <w:rFonts w:ascii="Arial" w:hAnsi="Arial" w:cs="Arial"/>
            <w:sz w:val="19"/>
            <w:szCs w:val="19"/>
          </w:rPr>
          <w:t>corporation</w:t>
        </w:r>
      </w:hyperlink>
      <w:r w:rsidRPr="00F358EE">
        <w:rPr>
          <w:rFonts w:ascii="Arial" w:hAnsi="Arial" w:cs="Arial"/>
          <w:sz w:val="19"/>
          <w:szCs w:val="19"/>
        </w:rPr>
        <w:t>.</w:t>
      </w:r>
      <w:proofErr w:type="gramEnd"/>
      <w:r w:rsidRPr="00F358EE">
        <w:rPr>
          <w:rFonts w:ascii="Arial" w:hAnsi="Arial" w:cs="Arial"/>
          <w:sz w:val="19"/>
          <w:szCs w:val="19"/>
        </w:rPr>
        <w:t xml:space="preserve"> The holder of a stock is entitled to the company's </w:t>
      </w:r>
      <w:hyperlink r:id="rId50" w:history="1">
        <w:r w:rsidRPr="00F358EE">
          <w:rPr>
            <w:rFonts w:ascii="Arial" w:hAnsi="Arial" w:cs="Arial"/>
            <w:sz w:val="19"/>
            <w:szCs w:val="19"/>
          </w:rPr>
          <w:t>earnings</w:t>
        </w:r>
      </w:hyperlink>
      <w:r w:rsidRPr="00F358EE">
        <w:rPr>
          <w:rFonts w:ascii="Arial" w:hAnsi="Arial" w:cs="Arial"/>
          <w:sz w:val="19"/>
          <w:szCs w:val="19"/>
        </w:rPr>
        <w:t xml:space="preserve"> and is responsible for its </w:t>
      </w:r>
      <w:hyperlink r:id="rId51" w:history="1">
        <w:r w:rsidRPr="00F358EE">
          <w:rPr>
            <w:rFonts w:ascii="Arial" w:hAnsi="Arial" w:cs="Arial"/>
            <w:sz w:val="19"/>
            <w:szCs w:val="19"/>
          </w:rPr>
          <w:t>risk</w:t>
        </w:r>
      </w:hyperlink>
      <w:r w:rsidRPr="00F358EE">
        <w:rPr>
          <w:rFonts w:ascii="Arial" w:hAnsi="Arial" w:cs="Arial"/>
          <w:sz w:val="19"/>
          <w:szCs w:val="19"/>
        </w:rPr>
        <w:t xml:space="preserve"> for the portion of the company that each stock represents. There are two main classes of stock: </w:t>
      </w:r>
      <w:hyperlink r:id="rId52" w:history="1">
        <w:r w:rsidRPr="00F358EE">
          <w:rPr>
            <w:rFonts w:ascii="Arial" w:hAnsi="Arial" w:cs="Arial"/>
            <w:sz w:val="19"/>
            <w:szCs w:val="19"/>
          </w:rPr>
          <w:t>common stock</w:t>
        </w:r>
      </w:hyperlink>
      <w:r w:rsidRPr="00F358EE">
        <w:rPr>
          <w:rFonts w:ascii="Arial" w:hAnsi="Arial" w:cs="Arial"/>
          <w:sz w:val="19"/>
          <w:szCs w:val="19"/>
        </w:rPr>
        <w:t xml:space="preserve"> and </w:t>
      </w:r>
      <w:hyperlink r:id="rId53" w:history="1">
        <w:r w:rsidRPr="00F358EE">
          <w:rPr>
            <w:rFonts w:ascii="Arial" w:hAnsi="Arial" w:cs="Arial"/>
            <w:sz w:val="19"/>
            <w:szCs w:val="19"/>
          </w:rPr>
          <w:t>preferred stock</w:t>
        </w:r>
      </w:hyperlink>
      <w:r w:rsidRPr="00F358EE">
        <w:rPr>
          <w:rFonts w:ascii="Arial" w:hAnsi="Arial" w:cs="Arial"/>
          <w:sz w:val="19"/>
          <w:szCs w:val="19"/>
        </w:rPr>
        <w:t xml:space="preserve">. Common stock holders have the right to vote on major company decisions, such as whether or not to </w:t>
      </w:r>
      <w:hyperlink r:id="rId54" w:history="1">
        <w:r w:rsidRPr="00F358EE">
          <w:rPr>
            <w:rFonts w:ascii="Arial" w:hAnsi="Arial" w:cs="Arial"/>
            <w:sz w:val="19"/>
            <w:szCs w:val="19"/>
          </w:rPr>
          <w:t>merge</w:t>
        </w:r>
      </w:hyperlink>
      <w:r w:rsidRPr="00F358EE">
        <w:rPr>
          <w:rFonts w:ascii="Arial" w:hAnsi="Arial" w:cs="Arial"/>
          <w:sz w:val="19"/>
          <w:szCs w:val="19"/>
        </w:rPr>
        <w:t xml:space="preserve"> with another corporation, and receive </w:t>
      </w:r>
      <w:hyperlink r:id="rId55" w:history="1">
        <w:r w:rsidRPr="00F358EE">
          <w:rPr>
            <w:rFonts w:ascii="Arial" w:hAnsi="Arial" w:cs="Arial"/>
            <w:sz w:val="19"/>
            <w:szCs w:val="19"/>
          </w:rPr>
          <w:t>dividends</w:t>
        </w:r>
      </w:hyperlink>
      <w:r w:rsidRPr="00F358EE">
        <w:rPr>
          <w:rFonts w:ascii="Arial" w:hAnsi="Arial" w:cs="Arial"/>
          <w:sz w:val="19"/>
          <w:szCs w:val="19"/>
        </w:rPr>
        <w:t xml:space="preserve"> determined by management. Preferred stock holders do not usually have </w:t>
      </w:r>
      <w:hyperlink r:id="rId56" w:history="1">
        <w:r w:rsidRPr="00F358EE">
          <w:rPr>
            <w:rFonts w:ascii="Arial" w:hAnsi="Arial" w:cs="Arial"/>
            <w:sz w:val="19"/>
            <w:szCs w:val="19"/>
          </w:rPr>
          <w:t>voting rights</w:t>
        </w:r>
      </w:hyperlink>
      <w:r w:rsidRPr="00F358EE">
        <w:rPr>
          <w:rFonts w:ascii="Arial" w:hAnsi="Arial" w:cs="Arial"/>
          <w:sz w:val="19"/>
          <w:szCs w:val="19"/>
        </w:rPr>
        <w:t xml:space="preserve">, but receive a minimum dividend. Stock may be </w:t>
      </w:r>
      <w:hyperlink r:id="rId57" w:history="1">
        <w:r w:rsidRPr="00F358EE">
          <w:rPr>
            <w:rFonts w:ascii="Arial" w:hAnsi="Arial" w:cs="Arial"/>
            <w:sz w:val="19"/>
            <w:szCs w:val="19"/>
          </w:rPr>
          <w:t>bought</w:t>
        </w:r>
      </w:hyperlink>
      <w:r w:rsidRPr="00F358EE">
        <w:rPr>
          <w:rFonts w:ascii="Arial" w:hAnsi="Arial" w:cs="Arial"/>
          <w:sz w:val="19"/>
          <w:szCs w:val="19"/>
        </w:rPr>
        <w:t xml:space="preserve"> or </w:t>
      </w:r>
      <w:hyperlink r:id="rId58" w:history="1">
        <w:r w:rsidRPr="00F358EE">
          <w:rPr>
            <w:rFonts w:ascii="Arial" w:hAnsi="Arial" w:cs="Arial"/>
            <w:sz w:val="19"/>
            <w:szCs w:val="19"/>
          </w:rPr>
          <w:t>sold</w:t>
        </w:r>
      </w:hyperlink>
      <w:r w:rsidRPr="00F358EE">
        <w:rPr>
          <w:rFonts w:ascii="Arial" w:hAnsi="Arial" w:cs="Arial"/>
          <w:sz w:val="19"/>
          <w:szCs w:val="19"/>
        </w:rPr>
        <w:t xml:space="preserve">, usually, though not always, in the context of a </w:t>
      </w:r>
      <w:hyperlink r:id="rId59" w:history="1">
        <w:r w:rsidRPr="00F358EE">
          <w:rPr>
            <w:rFonts w:ascii="Arial" w:hAnsi="Arial" w:cs="Arial"/>
            <w:sz w:val="19"/>
            <w:szCs w:val="19"/>
          </w:rPr>
          <w:t>securities exchange</w:t>
        </w:r>
      </w:hyperlink>
      <w:r w:rsidRPr="00F358EE">
        <w:rPr>
          <w:rFonts w:ascii="Arial" w:hAnsi="Arial" w:cs="Arial"/>
          <w:sz w:val="19"/>
          <w:szCs w:val="19"/>
        </w:rPr>
        <w:t xml:space="preserve">. It is important to note that a single </w:t>
      </w:r>
      <w:hyperlink r:id="rId60" w:history="1">
        <w:r w:rsidRPr="00F358EE">
          <w:rPr>
            <w:rFonts w:ascii="Arial" w:hAnsi="Arial" w:cs="Arial"/>
            <w:sz w:val="19"/>
            <w:szCs w:val="19"/>
          </w:rPr>
          <w:t>share</w:t>
        </w:r>
      </w:hyperlink>
      <w:r w:rsidRPr="00F358EE">
        <w:rPr>
          <w:rFonts w:ascii="Arial" w:hAnsi="Arial" w:cs="Arial"/>
          <w:sz w:val="19"/>
          <w:szCs w:val="19"/>
        </w:rPr>
        <w:t xml:space="preserve"> of a stock usually represents only a tiny amount of ownership, and, therefore, most stocks are </w:t>
      </w:r>
      <w:hyperlink r:id="rId61" w:history="1">
        <w:r w:rsidRPr="00F358EE">
          <w:rPr>
            <w:rFonts w:ascii="Arial" w:hAnsi="Arial" w:cs="Arial"/>
            <w:sz w:val="19"/>
            <w:szCs w:val="19"/>
          </w:rPr>
          <w:t>traded</w:t>
        </w:r>
      </w:hyperlink>
      <w:r w:rsidRPr="00F358EE">
        <w:rPr>
          <w:rFonts w:ascii="Arial" w:hAnsi="Arial" w:cs="Arial"/>
          <w:sz w:val="19"/>
          <w:szCs w:val="19"/>
        </w:rPr>
        <w:t xml:space="preserve"> in batches of 100.</w:t>
      </w:r>
    </w:p>
    <w:p w:rsidR="002774A5" w:rsidRPr="00F358EE" w:rsidRDefault="002774A5" w:rsidP="002774A5">
      <w:pPr>
        <w:rPr>
          <w:rFonts w:ascii="Arial" w:hAnsi="Arial" w:cs="Arial"/>
          <w:b/>
          <w:bCs/>
          <w:color w:val="000000"/>
          <w:sz w:val="19"/>
          <w:szCs w:val="19"/>
        </w:rPr>
      </w:pPr>
    </w:p>
    <w:p w:rsidR="002774A5" w:rsidRPr="00F358EE" w:rsidRDefault="002774A5" w:rsidP="002774A5">
      <w:pPr>
        <w:rPr>
          <w:rFonts w:ascii="Arial" w:hAnsi="Arial" w:cs="Arial"/>
          <w:b/>
          <w:bCs/>
          <w:color w:val="000000"/>
          <w:sz w:val="19"/>
          <w:szCs w:val="19"/>
          <w:u w:val="single"/>
        </w:rPr>
      </w:pPr>
      <w:r w:rsidRPr="00F358EE">
        <w:rPr>
          <w:rFonts w:ascii="Arial" w:hAnsi="Arial" w:cs="Arial"/>
          <w:b/>
          <w:bCs/>
          <w:color w:val="000000"/>
          <w:sz w:val="19"/>
          <w:szCs w:val="19"/>
          <w:u w:val="single"/>
        </w:rPr>
        <w:t>Annual:</w:t>
      </w:r>
    </w:p>
    <w:p w:rsidR="002774A5" w:rsidRPr="00F358EE" w:rsidRDefault="002774A5" w:rsidP="002774A5">
      <w:pPr>
        <w:rPr>
          <w:rFonts w:ascii="Arial" w:hAnsi="Arial" w:cs="Arial"/>
          <w:b/>
          <w:bCs/>
          <w:color w:val="000000"/>
          <w:sz w:val="19"/>
          <w:szCs w:val="19"/>
          <w:u w:val="single"/>
        </w:rPr>
      </w:pPr>
    </w:p>
    <w:p w:rsidR="002774A5" w:rsidRPr="00F358EE" w:rsidRDefault="002774A5" w:rsidP="002774A5">
      <w:pPr>
        <w:rPr>
          <w:rFonts w:ascii="Arial" w:hAnsi="Arial" w:cs="Arial"/>
          <w:color w:val="000000"/>
          <w:sz w:val="19"/>
          <w:szCs w:val="19"/>
        </w:rPr>
      </w:pPr>
      <w:proofErr w:type="gramStart"/>
      <w:r w:rsidRPr="00F358EE">
        <w:rPr>
          <w:rFonts w:ascii="Arial" w:hAnsi="Arial" w:cs="Arial"/>
          <w:color w:val="000000"/>
          <w:sz w:val="19"/>
          <w:szCs w:val="19"/>
        </w:rPr>
        <w:t>Describing a situation, event, or statement that occurs or is filed only once per year.</w:t>
      </w:r>
      <w:proofErr w:type="gramEnd"/>
      <w:r w:rsidRPr="00F358EE">
        <w:rPr>
          <w:rFonts w:ascii="Arial" w:hAnsi="Arial" w:cs="Arial"/>
          <w:color w:val="000000"/>
          <w:sz w:val="19"/>
          <w:szCs w:val="19"/>
        </w:rPr>
        <w:t xml:space="preserve"> </w:t>
      </w:r>
    </w:p>
    <w:p w:rsidR="002774A5" w:rsidRPr="00F358EE" w:rsidRDefault="002774A5" w:rsidP="002774A5">
      <w:pPr>
        <w:rPr>
          <w:rFonts w:ascii="Arial" w:hAnsi="Arial" w:cs="Arial"/>
          <w:color w:val="000000"/>
          <w:sz w:val="19"/>
          <w:szCs w:val="19"/>
        </w:rPr>
      </w:pPr>
    </w:p>
    <w:p w:rsidR="002774A5" w:rsidRPr="00F358EE" w:rsidRDefault="002774A5" w:rsidP="002774A5">
      <w:pPr>
        <w:rPr>
          <w:rFonts w:ascii="Arial" w:hAnsi="Arial" w:cs="Arial"/>
          <w:color w:val="000000"/>
          <w:sz w:val="19"/>
          <w:szCs w:val="19"/>
          <w:u w:val="single"/>
        </w:rPr>
      </w:pPr>
      <w:r w:rsidRPr="00F358EE">
        <w:rPr>
          <w:rFonts w:ascii="Arial" w:hAnsi="Arial" w:cs="Arial"/>
          <w:b/>
          <w:bCs/>
          <w:color w:val="000000"/>
          <w:sz w:val="19"/>
          <w:szCs w:val="19"/>
          <w:u w:val="single"/>
        </w:rPr>
        <w:t>Principal</w:t>
      </w:r>
      <w:r w:rsidRPr="00F358EE">
        <w:rPr>
          <w:rFonts w:ascii="Arial" w:hAnsi="Arial" w:cs="Arial"/>
          <w:color w:val="000000"/>
          <w:sz w:val="19"/>
          <w:szCs w:val="19"/>
          <w:u w:val="single"/>
        </w:rPr>
        <w:t>:</w:t>
      </w:r>
    </w:p>
    <w:p w:rsidR="002774A5" w:rsidRPr="00F358EE" w:rsidRDefault="002774A5" w:rsidP="002774A5">
      <w:pPr>
        <w:rPr>
          <w:rFonts w:ascii="Arial" w:hAnsi="Arial" w:cs="Arial"/>
          <w:color w:val="000000"/>
          <w:sz w:val="19"/>
          <w:szCs w:val="19"/>
          <w:u w:val="single"/>
        </w:rPr>
      </w:pPr>
    </w:p>
    <w:p w:rsidR="002774A5" w:rsidRPr="00F358EE" w:rsidRDefault="002774A5" w:rsidP="002774A5">
      <w:pPr>
        <w:rPr>
          <w:rFonts w:ascii="Arial" w:hAnsi="Arial" w:cs="Arial"/>
          <w:b/>
          <w:bCs/>
          <w:sz w:val="19"/>
          <w:szCs w:val="19"/>
        </w:rPr>
      </w:pPr>
      <w:r w:rsidRPr="00F358EE">
        <w:rPr>
          <w:rFonts w:ascii="Arial" w:hAnsi="Arial" w:cs="Arial"/>
          <w:sz w:val="19"/>
          <w:szCs w:val="19"/>
        </w:rPr>
        <w:t xml:space="preserve">The total amount of </w:t>
      </w:r>
      <w:hyperlink r:id="rId62" w:anchor="money" w:history="1">
        <w:r w:rsidRPr="00F358EE">
          <w:rPr>
            <w:rFonts w:ascii="Arial" w:hAnsi="Arial" w:cs="Arial"/>
            <w:sz w:val="19"/>
            <w:szCs w:val="19"/>
          </w:rPr>
          <w:t>money</w:t>
        </w:r>
      </w:hyperlink>
      <w:r w:rsidRPr="00F358EE">
        <w:rPr>
          <w:rFonts w:ascii="Arial" w:hAnsi="Arial" w:cs="Arial"/>
          <w:sz w:val="19"/>
          <w:szCs w:val="19"/>
        </w:rPr>
        <w:t xml:space="preserve"> being </w:t>
      </w:r>
      <w:hyperlink r:id="rId63" w:anchor="borrow" w:history="1">
        <w:r w:rsidRPr="00F358EE">
          <w:rPr>
            <w:rFonts w:ascii="Arial" w:hAnsi="Arial" w:cs="Arial"/>
            <w:sz w:val="19"/>
            <w:szCs w:val="19"/>
          </w:rPr>
          <w:t>borrowed</w:t>
        </w:r>
      </w:hyperlink>
      <w:r w:rsidRPr="00F358EE">
        <w:rPr>
          <w:rFonts w:ascii="Arial" w:hAnsi="Arial" w:cs="Arial"/>
          <w:sz w:val="19"/>
          <w:szCs w:val="19"/>
        </w:rPr>
        <w:t xml:space="preserve"> </w:t>
      </w:r>
      <w:hyperlink r:id="rId64" w:anchor="lend" w:history="1">
        <w:r w:rsidRPr="00F358EE">
          <w:rPr>
            <w:rFonts w:ascii="Arial" w:hAnsi="Arial" w:cs="Arial"/>
            <w:sz w:val="19"/>
            <w:szCs w:val="19"/>
          </w:rPr>
          <w:t>lent</w:t>
        </w:r>
      </w:hyperlink>
      <w:r w:rsidRPr="00F358EE">
        <w:rPr>
          <w:rFonts w:ascii="Arial" w:hAnsi="Arial" w:cs="Arial"/>
          <w:sz w:val="19"/>
          <w:szCs w:val="19"/>
        </w:rPr>
        <w:t xml:space="preserve"> or invested.</w:t>
      </w:r>
    </w:p>
    <w:p w:rsidR="002774A5" w:rsidRPr="00F358EE" w:rsidRDefault="002774A5" w:rsidP="002774A5">
      <w:pPr>
        <w:pStyle w:val="NormalWeb"/>
        <w:rPr>
          <w:rFonts w:ascii="Arial" w:hAnsi="Arial" w:cs="Arial"/>
          <w:sz w:val="19"/>
          <w:szCs w:val="19"/>
        </w:rPr>
      </w:pPr>
      <w:r w:rsidRPr="00F358EE">
        <w:rPr>
          <w:rFonts w:ascii="Arial" w:hAnsi="Arial" w:cs="Arial"/>
          <w:b/>
          <w:sz w:val="19"/>
          <w:szCs w:val="19"/>
          <w:u w:val="single"/>
        </w:rPr>
        <w:t xml:space="preserve">The </w:t>
      </w:r>
      <w:r w:rsidRPr="00F358EE">
        <w:rPr>
          <w:rFonts w:ascii="Arial" w:hAnsi="Arial" w:cs="Arial"/>
          <w:b/>
          <w:bCs/>
          <w:sz w:val="19"/>
          <w:szCs w:val="19"/>
          <w:u w:val="single"/>
        </w:rPr>
        <w:t>Tax-Free Savings Account</w:t>
      </w:r>
      <w:r w:rsidRPr="00F358EE">
        <w:rPr>
          <w:rFonts w:ascii="Arial" w:hAnsi="Arial" w:cs="Arial"/>
          <w:b/>
          <w:sz w:val="19"/>
          <w:szCs w:val="19"/>
          <w:u w:val="single"/>
        </w:rPr>
        <w:t xml:space="preserve"> (</w:t>
      </w:r>
      <w:r w:rsidRPr="00F358EE">
        <w:rPr>
          <w:rFonts w:ascii="Arial" w:hAnsi="Arial" w:cs="Arial"/>
          <w:b/>
          <w:bCs/>
          <w:sz w:val="19"/>
          <w:szCs w:val="19"/>
          <w:u w:val="single"/>
        </w:rPr>
        <w:t>TFSA</w:t>
      </w:r>
      <w:r w:rsidRPr="00F358EE">
        <w:rPr>
          <w:rFonts w:ascii="Arial" w:hAnsi="Arial" w:cs="Arial"/>
          <w:b/>
          <w:sz w:val="19"/>
          <w:szCs w:val="19"/>
          <w:u w:val="single"/>
        </w:rPr>
        <w:t>)</w:t>
      </w:r>
      <w:r w:rsidRPr="00F358EE">
        <w:rPr>
          <w:rFonts w:ascii="Arial" w:hAnsi="Arial" w:cs="Arial"/>
          <w:sz w:val="19"/>
          <w:szCs w:val="19"/>
        </w:rPr>
        <w:t>: The following definition was taken from Wikipedia</w:t>
      </w:r>
    </w:p>
    <w:p w:rsidR="002774A5" w:rsidRPr="00F358EE" w:rsidRDefault="002774A5" w:rsidP="002774A5">
      <w:pPr>
        <w:pStyle w:val="NormalWeb"/>
        <w:rPr>
          <w:rFonts w:ascii="Arial" w:hAnsi="Arial" w:cs="Arial"/>
          <w:sz w:val="19"/>
          <w:szCs w:val="19"/>
        </w:rPr>
      </w:pPr>
      <w:proofErr w:type="gramStart"/>
      <w:r w:rsidRPr="00F358EE">
        <w:rPr>
          <w:rFonts w:ascii="Arial" w:hAnsi="Arial" w:cs="Arial"/>
          <w:sz w:val="19"/>
          <w:szCs w:val="19"/>
        </w:rPr>
        <w:t>is</w:t>
      </w:r>
      <w:proofErr w:type="gramEnd"/>
      <w:r w:rsidRPr="00F358EE">
        <w:rPr>
          <w:rFonts w:ascii="Arial" w:hAnsi="Arial" w:cs="Arial"/>
          <w:sz w:val="19"/>
          <w:szCs w:val="19"/>
        </w:rPr>
        <w:t xml:space="preserve"> an account that provides </w:t>
      </w:r>
      <w:hyperlink r:id="rId65" w:tooltip="Tax" w:history="1">
        <w:r w:rsidRPr="00F358EE">
          <w:rPr>
            <w:rStyle w:val="Hyperlink"/>
            <w:rFonts w:ascii="Arial" w:hAnsi="Arial" w:cs="Arial"/>
            <w:color w:val="auto"/>
            <w:sz w:val="19"/>
            <w:szCs w:val="19"/>
            <w:u w:val="none"/>
          </w:rPr>
          <w:t>tax</w:t>
        </w:r>
      </w:hyperlink>
      <w:r w:rsidRPr="00F358EE">
        <w:rPr>
          <w:rFonts w:ascii="Arial" w:hAnsi="Arial" w:cs="Arial"/>
          <w:sz w:val="19"/>
          <w:szCs w:val="19"/>
        </w:rPr>
        <w:t xml:space="preserve"> benefits for saving in </w:t>
      </w:r>
      <w:hyperlink r:id="rId66" w:tooltip="Canada" w:history="1">
        <w:r w:rsidRPr="00F358EE">
          <w:rPr>
            <w:rStyle w:val="Hyperlink"/>
            <w:rFonts w:ascii="Arial" w:hAnsi="Arial" w:cs="Arial"/>
            <w:color w:val="auto"/>
            <w:sz w:val="19"/>
            <w:szCs w:val="19"/>
            <w:u w:val="none"/>
          </w:rPr>
          <w:t>Canada</w:t>
        </w:r>
      </w:hyperlink>
      <w:r w:rsidRPr="00F358EE">
        <w:rPr>
          <w:rFonts w:ascii="Arial" w:hAnsi="Arial" w:cs="Arial"/>
          <w:sz w:val="19"/>
          <w:szCs w:val="19"/>
        </w:rPr>
        <w:t xml:space="preserve">. Contributions to a TFSA are not deductible for income tax purposes. Investment income, including </w:t>
      </w:r>
      <w:hyperlink r:id="rId67" w:tooltip="Capital gains" w:history="1">
        <w:r w:rsidRPr="00F358EE">
          <w:rPr>
            <w:rStyle w:val="Hyperlink"/>
            <w:rFonts w:ascii="Arial" w:hAnsi="Arial" w:cs="Arial"/>
            <w:color w:val="auto"/>
            <w:sz w:val="19"/>
            <w:szCs w:val="19"/>
            <w:u w:val="none"/>
          </w:rPr>
          <w:t>capital gains</w:t>
        </w:r>
      </w:hyperlink>
      <w:r w:rsidRPr="00F358EE">
        <w:rPr>
          <w:rFonts w:ascii="Arial" w:hAnsi="Arial" w:cs="Arial"/>
          <w:sz w:val="19"/>
          <w:szCs w:val="19"/>
        </w:rPr>
        <w:t>, earned in a TFSA is not taxed, even when withdrawn.  There is a deposit limit of $5000 per year into this account.</w:t>
      </w:r>
    </w:p>
    <w:p w:rsidR="002774A5" w:rsidRPr="00F358EE" w:rsidRDefault="002774A5" w:rsidP="002774A5">
      <w:pPr>
        <w:pStyle w:val="NormalWeb"/>
        <w:rPr>
          <w:rFonts w:ascii="Arial" w:hAnsi="Arial" w:cs="Arial"/>
          <w:sz w:val="19"/>
          <w:szCs w:val="19"/>
        </w:rPr>
      </w:pPr>
    </w:p>
    <w:p w:rsidR="002774A5" w:rsidRPr="005C4743" w:rsidRDefault="002774A5" w:rsidP="005C4743"/>
    <w:sectPr w:rsidR="002774A5" w:rsidRPr="005C4743" w:rsidSect="005E641E">
      <w:headerReference w:type="even" r:id="rId68"/>
      <w:headerReference w:type="default" r:id="rId69"/>
      <w:footerReference w:type="even" r:id="rId70"/>
      <w:footerReference w:type="default" r:id="rId71"/>
      <w:headerReference w:type="first" r:id="rId72"/>
      <w:footerReference w:type="first" r:id="rId73"/>
      <w:pgSz w:w="12240" w:h="15840"/>
      <w:pgMar w:top="540" w:right="1800" w:bottom="1080"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4055B" w:rsidRDefault="00D4055B">
      <w:r>
        <w:separator/>
      </w:r>
    </w:p>
  </w:endnote>
  <w:endnote w:type="continuationSeparator" w:id="0">
    <w:p w:rsidR="00D4055B" w:rsidRDefault="00D4055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4BC6" w:rsidRDefault="003F0DA4" w:rsidP="003A0121">
    <w:pPr>
      <w:pStyle w:val="Footer"/>
      <w:framePr w:wrap="around" w:vAnchor="text" w:hAnchor="margin" w:xAlign="right" w:y="1"/>
      <w:rPr>
        <w:rStyle w:val="PageNumber"/>
      </w:rPr>
    </w:pPr>
    <w:r>
      <w:rPr>
        <w:rStyle w:val="PageNumber"/>
      </w:rPr>
      <w:fldChar w:fldCharType="begin"/>
    </w:r>
    <w:r w:rsidR="001F4BC6">
      <w:rPr>
        <w:rStyle w:val="PageNumber"/>
      </w:rPr>
      <w:instrText xml:space="preserve">PAGE  </w:instrText>
    </w:r>
    <w:r>
      <w:rPr>
        <w:rStyle w:val="PageNumber"/>
      </w:rPr>
      <w:fldChar w:fldCharType="end"/>
    </w:r>
  </w:p>
  <w:p w:rsidR="001F4BC6" w:rsidRDefault="001F4BC6" w:rsidP="00A13C0E">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63719350"/>
      <w:docPartObj>
        <w:docPartGallery w:val="Page Numbers (Bottom of Page)"/>
        <w:docPartUnique/>
      </w:docPartObj>
    </w:sdtPr>
    <w:sdtContent>
      <w:p w:rsidR="001F4BC6" w:rsidRDefault="001F4BC6" w:rsidP="009C7524">
        <w:pPr>
          <w:pStyle w:val="Footer"/>
          <w:ind w:right="360"/>
          <w:rPr>
            <w:rFonts w:ascii="Arial" w:hAnsi="Arial" w:cs="Arial"/>
            <w:b/>
            <w:sz w:val="16"/>
            <w:szCs w:val="16"/>
          </w:rPr>
        </w:pPr>
        <w:r>
          <w:rPr>
            <w:rFonts w:ascii="Arial" w:hAnsi="Arial" w:cs="Arial"/>
            <w:b/>
            <w:sz w:val="16"/>
            <w:szCs w:val="16"/>
          </w:rPr>
          <w:t xml:space="preserve">OAME Financial Literacy </w:t>
        </w:r>
        <w:r w:rsidR="00784B6F">
          <w:rPr>
            <w:rFonts w:ascii="Arial" w:hAnsi="Arial" w:cs="Arial"/>
            <w:b/>
            <w:sz w:val="16"/>
            <w:szCs w:val="16"/>
          </w:rPr>
          <w:t xml:space="preserve">Math </w:t>
        </w:r>
        <w:r>
          <w:rPr>
            <w:rFonts w:ascii="Arial" w:hAnsi="Arial" w:cs="Arial"/>
            <w:b/>
            <w:sz w:val="16"/>
            <w:szCs w:val="16"/>
          </w:rPr>
          <w:t>Lesson Plan Grade 9: Money Grows: Very Interesting! (Simple and Compound Interest)</w:t>
        </w:r>
        <w:r w:rsidR="00784B6F" w:rsidRPr="00784B6F">
          <w:rPr>
            <w:rFonts w:ascii="Arial" w:hAnsi="Arial" w:cs="Arial"/>
            <w:b/>
            <w:sz w:val="16"/>
            <w:szCs w:val="16"/>
          </w:rPr>
          <w:t xml:space="preserve"> </w:t>
        </w:r>
        <w:r w:rsidR="00784B6F">
          <w:rPr>
            <w:rFonts w:ascii="Arial" w:hAnsi="Arial" w:cs="Arial"/>
            <w:b/>
            <w:sz w:val="16"/>
            <w:szCs w:val="16"/>
          </w:rPr>
          <w:t>2011</w:t>
        </w:r>
      </w:p>
      <w:p w:rsidR="001F4BC6" w:rsidRDefault="003F0DA4">
        <w:pPr>
          <w:pStyle w:val="Footer"/>
          <w:jc w:val="right"/>
        </w:pPr>
        <w:fldSimple w:instr=" PAGE   \* MERGEFORMAT ">
          <w:r w:rsidR="002F2D6A">
            <w:rPr>
              <w:noProof/>
            </w:rPr>
            <w:t>26</w:t>
          </w:r>
        </w:fldSimple>
      </w:p>
    </w:sdtContent>
  </w:sdt>
  <w:p w:rsidR="001F4BC6" w:rsidRDefault="001F4BC6" w:rsidP="009C7524">
    <w:pPr>
      <w:pStyle w:val="Footer"/>
      <w:ind w:right="360"/>
      <w:rPr>
        <w:rFonts w:ascii="Arial" w:hAnsi="Arial" w:cs="Arial"/>
        <w:b/>
        <w:sz w:val="16"/>
        <w:szCs w:val="16"/>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4B6F" w:rsidRDefault="00784B6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4055B" w:rsidRDefault="00D4055B">
      <w:r>
        <w:separator/>
      </w:r>
    </w:p>
  </w:footnote>
  <w:footnote w:type="continuationSeparator" w:id="0">
    <w:p w:rsidR="00D4055B" w:rsidRDefault="00D4055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4B6F" w:rsidRDefault="00784B6F">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4B6F" w:rsidRDefault="00784B6F">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4B6F" w:rsidRDefault="00784B6F">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31.9pt;height:13.25pt" o:bullet="t">
        <v:imagedata r:id="rId1" o:title="aol"/>
      </v:shape>
    </w:pict>
  </w:numPicBullet>
  <w:abstractNum w:abstractNumId="0">
    <w:nsid w:val="FFFFFF80"/>
    <w:multiLevelType w:val="singleLevel"/>
    <w:tmpl w:val="519E94B8"/>
    <w:lvl w:ilvl="0">
      <w:start w:val="1"/>
      <w:numFmt w:val="bullet"/>
      <w:lvlText w:val=""/>
      <w:lvlJc w:val="left"/>
      <w:pPr>
        <w:tabs>
          <w:tab w:val="num" w:pos="1800"/>
        </w:tabs>
        <w:ind w:left="1800" w:hanging="360"/>
      </w:pPr>
      <w:rPr>
        <w:rFonts w:ascii="Symbol" w:hAnsi="Symbol" w:hint="default"/>
      </w:rPr>
    </w:lvl>
  </w:abstractNum>
  <w:abstractNum w:abstractNumId="1">
    <w:nsid w:val="FFFFFF89"/>
    <w:multiLevelType w:val="singleLevel"/>
    <w:tmpl w:val="213081A8"/>
    <w:lvl w:ilvl="0">
      <w:start w:val="1"/>
      <w:numFmt w:val="bullet"/>
      <w:pStyle w:val="ListBullet5"/>
      <w:lvlText w:val=""/>
      <w:lvlJc w:val="left"/>
      <w:pPr>
        <w:tabs>
          <w:tab w:val="num" w:pos="360"/>
        </w:tabs>
        <w:ind w:left="360" w:hanging="360"/>
      </w:pPr>
      <w:rPr>
        <w:rFonts w:ascii="Symbol" w:hAnsi="Symbol" w:hint="default"/>
      </w:rPr>
    </w:lvl>
  </w:abstractNum>
  <w:abstractNum w:abstractNumId="2">
    <w:nsid w:val="2543347B"/>
    <w:multiLevelType w:val="hybridMultilevel"/>
    <w:tmpl w:val="6DD294E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30557344"/>
    <w:multiLevelType w:val="hybridMultilevel"/>
    <w:tmpl w:val="A08CC62C"/>
    <w:lvl w:ilvl="0" w:tplc="10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329945FC"/>
    <w:multiLevelType w:val="hybridMultilevel"/>
    <w:tmpl w:val="157C7A66"/>
    <w:lvl w:ilvl="0" w:tplc="04090001">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5">
    <w:nsid w:val="400D6E9E"/>
    <w:multiLevelType w:val="hybridMultilevel"/>
    <w:tmpl w:val="E1FC405E"/>
    <w:lvl w:ilvl="0" w:tplc="BB2C06E6">
      <w:start w:val="1"/>
      <w:numFmt w:val="bullet"/>
      <w:lvlText w:val=""/>
      <w:lvlPicBulletId w:val="0"/>
      <w:lvlJc w:val="left"/>
      <w:pPr>
        <w:tabs>
          <w:tab w:val="num" w:pos="720"/>
        </w:tabs>
        <w:ind w:left="720" w:hanging="360"/>
      </w:pPr>
      <w:rPr>
        <w:rFonts w:ascii="Symbol" w:hAnsi="Symbol" w:hint="default"/>
      </w:rPr>
    </w:lvl>
    <w:lvl w:ilvl="1" w:tplc="F86254FE" w:tentative="1">
      <w:start w:val="1"/>
      <w:numFmt w:val="bullet"/>
      <w:lvlText w:val=""/>
      <w:lvlJc w:val="left"/>
      <w:pPr>
        <w:tabs>
          <w:tab w:val="num" w:pos="1440"/>
        </w:tabs>
        <w:ind w:left="1440" w:hanging="360"/>
      </w:pPr>
      <w:rPr>
        <w:rFonts w:ascii="Symbol" w:hAnsi="Symbol" w:hint="default"/>
      </w:rPr>
    </w:lvl>
    <w:lvl w:ilvl="2" w:tplc="FD589F52" w:tentative="1">
      <w:start w:val="1"/>
      <w:numFmt w:val="bullet"/>
      <w:lvlText w:val=""/>
      <w:lvlJc w:val="left"/>
      <w:pPr>
        <w:tabs>
          <w:tab w:val="num" w:pos="2160"/>
        </w:tabs>
        <w:ind w:left="2160" w:hanging="360"/>
      </w:pPr>
      <w:rPr>
        <w:rFonts w:ascii="Symbol" w:hAnsi="Symbol" w:hint="default"/>
      </w:rPr>
    </w:lvl>
    <w:lvl w:ilvl="3" w:tplc="AF5E48AE" w:tentative="1">
      <w:start w:val="1"/>
      <w:numFmt w:val="bullet"/>
      <w:lvlText w:val=""/>
      <w:lvlJc w:val="left"/>
      <w:pPr>
        <w:tabs>
          <w:tab w:val="num" w:pos="2880"/>
        </w:tabs>
        <w:ind w:left="2880" w:hanging="360"/>
      </w:pPr>
      <w:rPr>
        <w:rFonts w:ascii="Symbol" w:hAnsi="Symbol" w:hint="default"/>
      </w:rPr>
    </w:lvl>
    <w:lvl w:ilvl="4" w:tplc="88081794" w:tentative="1">
      <w:start w:val="1"/>
      <w:numFmt w:val="bullet"/>
      <w:lvlText w:val=""/>
      <w:lvlJc w:val="left"/>
      <w:pPr>
        <w:tabs>
          <w:tab w:val="num" w:pos="3600"/>
        </w:tabs>
        <w:ind w:left="3600" w:hanging="360"/>
      </w:pPr>
      <w:rPr>
        <w:rFonts w:ascii="Symbol" w:hAnsi="Symbol" w:hint="default"/>
      </w:rPr>
    </w:lvl>
    <w:lvl w:ilvl="5" w:tplc="11CADEB2" w:tentative="1">
      <w:start w:val="1"/>
      <w:numFmt w:val="bullet"/>
      <w:lvlText w:val=""/>
      <w:lvlJc w:val="left"/>
      <w:pPr>
        <w:tabs>
          <w:tab w:val="num" w:pos="4320"/>
        </w:tabs>
        <w:ind w:left="4320" w:hanging="360"/>
      </w:pPr>
      <w:rPr>
        <w:rFonts w:ascii="Symbol" w:hAnsi="Symbol" w:hint="default"/>
      </w:rPr>
    </w:lvl>
    <w:lvl w:ilvl="6" w:tplc="09928EAE" w:tentative="1">
      <w:start w:val="1"/>
      <w:numFmt w:val="bullet"/>
      <w:lvlText w:val=""/>
      <w:lvlJc w:val="left"/>
      <w:pPr>
        <w:tabs>
          <w:tab w:val="num" w:pos="5040"/>
        </w:tabs>
        <w:ind w:left="5040" w:hanging="360"/>
      </w:pPr>
      <w:rPr>
        <w:rFonts w:ascii="Symbol" w:hAnsi="Symbol" w:hint="default"/>
      </w:rPr>
    </w:lvl>
    <w:lvl w:ilvl="7" w:tplc="1832756E" w:tentative="1">
      <w:start w:val="1"/>
      <w:numFmt w:val="bullet"/>
      <w:lvlText w:val=""/>
      <w:lvlJc w:val="left"/>
      <w:pPr>
        <w:tabs>
          <w:tab w:val="num" w:pos="5760"/>
        </w:tabs>
        <w:ind w:left="5760" w:hanging="360"/>
      </w:pPr>
      <w:rPr>
        <w:rFonts w:ascii="Symbol" w:hAnsi="Symbol" w:hint="default"/>
      </w:rPr>
    </w:lvl>
    <w:lvl w:ilvl="8" w:tplc="978AF988" w:tentative="1">
      <w:start w:val="1"/>
      <w:numFmt w:val="bullet"/>
      <w:lvlText w:val=""/>
      <w:lvlJc w:val="left"/>
      <w:pPr>
        <w:tabs>
          <w:tab w:val="num" w:pos="6480"/>
        </w:tabs>
        <w:ind w:left="6480" w:hanging="360"/>
      </w:pPr>
      <w:rPr>
        <w:rFonts w:ascii="Symbol" w:hAnsi="Symbol" w:hint="default"/>
      </w:rPr>
    </w:lvl>
  </w:abstractNum>
  <w:abstractNum w:abstractNumId="6">
    <w:nsid w:val="47415571"/>
    <w:multiLevelType w:val="hybridMultilevel"/>
    <w:tmpl w:val="16480CB0"/>
    <w:lvl w:ilvl="0" w:tplc="9962B6BC">
      <w:start w:val="1"/>
      <w:numFmt w:val="bullet"/>
      <w:lvlText w:val=""/>
      <w:lvlJc w:val="left"/>
      <w:pPr>
        <w:tabs>
          <w:tab w:val="num" w:pos="432"/>
        </w:tabs>
        <w:ind w:left="432" w:hanging="432"/>
      </w:pPr>
      <w:rPr>
        <w:rFonts w:ascii="Symbol" w:hAnsi="Symbol" w:hint="default"/>
        <w:color w:val="auto"/>
      </w:rPr>
    </w:lvl>
    <w:lvl w:ilvl="1" w:tplc="10090003" w:tentative="1">
      <w:start w:val="1"/>
      <w:numFmt w:val="bullet"/>
      <w:lvlText w:val="o"/>
      <w:lvlJc w:val="left"/>
      <w:pPr>
        <w:tabs>
          <w:tab w:val="num" w:pos="144"/>
        </w:tabs>
        <w:ind w:left="144" w:hanging="360"/>
      </w:pPr>
      <w:rPr>
        <w:rFonts w:ascii="Courier New" w:hAnsi="Courier New" w:cs="Courier New" w:hint="default"/>
      </w:rPr>
    </w:lvl>
    <w:lvl w:ilvl="2" w:tplc="10090005" w:tentative="1">
      <w:start w:val="1"/>
      <w:numFmt w:val="bullet"/>
      <w:lvlText w:val=""/>
      <w:lvlJc w:val="left"/>
      <w:pPr>
        <w:tabs>
          <w:tab w:val="num" w:pos="864"/>
        </w:tabs>
        <w:ind w:left="864" w:hanging="360"/>
      </w:pPr>
      <w:rPr>
        <w:rFonts w:ascii="Wingdings" w:hAnsi="Wingdings" w:hint="default"/>
      </w:rPr>
    </w:lvl>
    <w:lvl w:ilvl="3" w:tplc="10090001" w:tentative="1">
      <w:start w:val="1"/>
      <w:numFmt w:val="bullet"/>
      <w:lvlText w:val=""/>
      <w:lvlJc w:val="left"/>
      <w:pPr>
        <w:tabs>
          <w:tab w:val="num" w:pos="1584"/>
        </w:tabs>
        <w:ind w:left="1584" w:hanging="360"/>
      </w:pPr>
      <w:rPr>
        <w:rFonts w:ascii="Symbol" w:hAnsi="Symbol" w:hint="default"/>
      </w:rPr>
    </w:lvl>
    <w:lvl w:ilvl="4" w:tplc="10090003" w:tentative="1">
      <w:start w:val="1"/>
      <w:numFmt w:val="bullet"/>
      <w:lvlText w:val="o"/>
      <w:lvlJc w:val="left"/>
      <w:pPr>
        <w:tabs>
          <w:tab w:val="num" w:pos="2304"/>
        </w:tabs>
        <w:ind w:left="2304" w:hanging="360"/>
      </w:pPr>
      <w:rPr>
        <w:rFonts w:ascii="Courier New" w:hAnsi="Courier New" w:cs="Courier New" w:hint="default"/>
      </w:rPr>
    </w:lvl>
    <w:lvl w:ilvl="5" w:tplc="10090005" w:tentative="1">
      <w:start w:val="1"/>
      <w:numFmt w:val="bullet"/>
      <w:lvlText w:val=""/>
      <w:lvlJc w:val="left"/>
      <w:pPr>
        <w:tabs>
          <w:tab w:val="num" w:pos="3024"/>
        </w:tabs>
        <w:ind w:left="3024" w:hanging="360"/>
      </w:pPr>
      <w:rPr>
        <w:rFonts w:ascii="Wingdings" w:hAnsi="Wingdings" w:hint="default"/>
      </w:rPr>
    </w:lvl>
    <w:lvl w:ilvl="6" w:tplc="10090001" w:tentative="1">
      <w:start w:val="1"/>
      <w:numFmt w:val="bullet"/>
      <w:lvlText w:val=""/>
      <w:lvlJc w:val="left"/>
      <w:pPr>
        <w:tabs>
          <w:tab w:val="num" w:pos="3744"/>
        </w:tabs>
        <w:ind w:left="3744" w:hanging="360"/>
      </w:pPr>
      <w:rPr>
        <w:rFonts w:ascii="Symbol" w:hAnsi="Symbol" w:hint="default"/>
      </w:rPr>
    </w:lvl>
    <w:lvl w:ilvl="7" w:tplc="10090003" w:tentative="1">
      <w:start w:val="1"/>
      <w:numFmt w:val="bullet"/>
      <w:lvlText w:val="o"/>
      <w:lvlJc w:val="left"/>
      <w:pPr>
        <w:tabs>
          <w:tab w:val="num" w:pos="4464"/>
        </w:tabs>
        <w:ind w:left="4464" w:hanging="360"/>
      </w:pPr>
      <w:rPr>
        <w:rFonts w:ascii="Courier New" w:hAnsi="Courier New" w:cs="Courier New" w:hint="default"/>
      </w:rPr>
    </w:lvl>
    <w:lvl w:ilvl="8" w:tplc="10090005" w:tentative="1">
      <w:start w:val="1"/>
      <w:numFmt w:val="bullet"/>
      <w:lvlText w:val=""/>
      <w:lvlJc w:val="left"/>
      <w:pPr>
        <w:tabs>
          <w:tab w:val="num" w:pos="5184"/>
        </w:tabs>
        <w:ind w:left="5184" w:hanging="360"/>
      </w:pPr>
      <w:rPr>
        <w:rFonts w:ascii="Wingdings" w:hAnsi="Wingdings" w:hint="default"/>
      </w:rPr>
    </w:lvl>
  </w:abstractNum>
  <w:abstractNum w:abstractNumId="7">
    <w:nsid w:val="47513F11"/>
    <w:multiLevelType w:val="hybridMultilevel"/>
    <w:tmpl w:val="BEDA2C3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8">
    <w:nsid w:val="56B9417F"/>
    <w:multiLevelType w:val="hybridMultilevel"/>
    <w:tmpl w:val="CDCA57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78C59DD"/>
    <w:multiLevelType w:val="hybridMultilevel"/>
    <w:tmpl w:val="263AD89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BE368FE"/>
    <w:multiLevelType w:val="hybridMultilevel"/>
    <w:tmpl w:val="2AE05A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0E013BB"/>
    <w:multiLevelType w:val="hybridMultilevel"/>
    <w:tmpl w:val="284EAB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2987F13"/>
    <w:multiLevelType w:val="hybridMultilevel"/>
    <w:tmpl w:val="BE0431B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78773F61"/>
    <w:multiLevelType w:val="hybridMultilevel"/>
    <w:tmpl w:val="5360FB86"/>
    <w:lvl w:ilvl="0" w:tplc="B1244D52">
      <w:start w:val="1"/>
      <w:numFmt w:val="bullet"/>
      <w:pStyle w:val="SideBarBullet"/>
      <w:lvlText w:val=""/>
      <w:lvlJc w:val="left"/>
      <w:pPr>
        <w:tabs>
          <w:tab w:val="num" w:pos="120"/>
        </w:tabs>
        <w:ind w:left="72" w:hanging="72"/>
      </w:pPr>
      <w:rPr>
        <w:rFonts w:ascii="Symbol" w:hAnsi="Symbol" w:hint="default"/>
        <w:color w:val="auto"/>
        <w:sz w:val="12"/>
        <w:szCs w:val="1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7BF83A37"/>
    <w:multiLevelType w:val="hybridMultilevel"/>
    <w:tmpl w:val="CD607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13"/>
  </w:num>
  <w:num w:numId="4">
    <w:abstractNumId w:val="6"/>
  </w:num>
  <w:num w:numId="5">
    <w:abstractNumId w:val="7"/>
  </w:num>
  <w:num w:numId="6">
    <w:abstractNumId w:val="4"/>
  </w:num>
  <w:num w:numId="7">
    <w:abstractNumId w:val="12"/>
  </w:num>
  <w:num w:numId="8">
    <w:abstractNumId w:val="2"/>
  </w:num>
  <w:num w:numId="9">
    <w:abstractNumId w:val="5"/>
  </w:num>
  <w:num w:numId="10">
    <w:abstractNumId w:val="14"/>
  </w:num>
  <w:num w:numId="11">
    <w:abstractNumId w:val="8"/>
  </w:num>
  <w:num w:numId="12">
    <w:abstractNumId w:val="11"/>
  </w:num>
  <w:num w:numId="13">
    <w:abstractNumId w:val="10"/>
  </w:num>
  <w:num w:numId="14">
    <w:abstractNumId w:val="9"/>
  </w:num>
  <w:num w:numId="15">
    <w:abstractNumId w:val="3"/>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4"/>
  <w:proofState w:spelling="clean" w:grammar="clean"/>
  <w:stylePaneFormatFilter w:val="3F01"/>
  <w:defaultTabStop w:val="720"/>
  <w:noPunctuationKerning/>
  <w:characterSpacingControl w:val="doNotCompress"/>
  <w:hdrShapeDefaults>
    <o:shapedefaults v:ext="edit" spidmax="20482"/>
  </w:hdrShapeDefaults>
  <w:footnotePr>
    <w:footnote w:id="-1"/>
    <w:footnote w:id="0"/>
  </w:footnotePr>
  <w:endnotePr>
    <w:endnote w:id="-1"/>
    <w:endnote w:id="0"/>
  </w:endnotePr>
  <w:compat/>
  <w:rsids>
    <w:rsidRoot w:val="008030BB"/>
    <w:rsid w:val="000126CE"/>
    <w:rsid w:val="00015292"/>
    <w:rsid w:val="00034263"/>
    <w:rsid w:val="00045AE9"/>
    <w:rsid w:val="000904C1"/>
    <w:rsid w:val="00092BE4"/>
    <w:rsid w:val="000B225B"/>
    <w:rsid w:val="000D3109"/>
    <w:rsid w:val="000F2C83"/>
    <w:rsid w:val="00114E61"/>
    <w:rsid w:val="00123484"/>
    <w:rsid w:val="00125DF6"/>
    <w:rsid w:val="00131B83"/>
    <w:rsid w:val="00163B19"/>
    <w:rsid w:val="00167A2B"/>
    <w:rsid w:val="00181AA4"/>
    <w:rsid w:val="00181E22"/>
    <w:rsid w:val="00192C27"/>
    <w:rsid w:val="001A047A"/>
    <w:rsid w:val="001A3005"/>
    <w:rsid w:val="001A6EB7"/>
    <w:rsid w:val="001B3C1A"/>
    <w:rsid w:val="001B57DD"/>
    <w:rsid w:val="001C374A"/>
    <w:rsid w:val="001C48EF"/>
    <w:rsid w:val="001E4286"/>
    <w:rsid w:val="001F4BC6"/>
    <w:rsid w:val="0020009F"/>
    <w:rsid w:val="0020306B"/>
    <w:rsid w:val="00204225"/>
    <w:rsid w:val="00220761"/>
    <w:rsid w:val="00223997"/>
    <w:rsid w:val="00231D20"/>
    <w:rsid w:val="00232E3F"/>
    <w:rsid w:val="002372A7"/>
    <w:rsid w:val="00254564"/>
    <w:rsid w:val="0027456A"/>
    <w:rsid w:val="002774A5"/>
    <w:rsid w:val="00280310"/>
    <w:rsid w:val="00284805"/>
    <w:rsid w:val="002A0452"/>
    <w:rsid w:val="002A31DA"/>
    <w:rsid w:val="002C0386"/>
    <w:rsid w:val="002D1514"/>
    <w:rsid w:val="002E4F55"/>
    <w:rsid w:val="002F0412"/>
    <w:rsid w:val="002F2D6A"/>
    <w:rsid w:val="00304696"/>
    <w:rsid w:val="0031095F"/>
    <w:rsid w:val="003118EA"/>
    <w:rsid w:val="00314098"/>
    <w:rsid w:val="00315353"/>
    <w:rsid w:val="00316ADE"/>
    <w:rsid w:val="00325238"/>
    <w:rsid w:val="00332B89"/>
    <w:rsid w:val="0034668D"/>
    <w:rsid w:val="00395B88"/>
    <w:rsid w:val="003973EC"/>
    <w:rsid w:val="003A0121"/>
    <w:rsid w:val="003A6331"/>
    <w:rsid w:val="003C6419"/>
    <w:rsid w:val="003D0693"/>
    <w:rsid w:val="003D6D4D"/>
    <w:rsid w:val="003E0820"/>
    <w:rsid w:val="003F0DA4"/>
    <w:rsid w:val="00430696"/>
    <w:rsid w:val="00457D4A"/>
    <w:rsid w:val="004D0ABE"/>
    <w:rsid w:val="004F00BB"/>
    <w:rsid w:val="004F2EFF"/>
    <w:rsid w:val="005268F3"/>
    <w:rsid w:val="005312B6"/>
    <w:rsid w:val="005331FE"/>
    <w:rsid w:val="005648F2"/>
    <w:rsid w:val="00564C20"/>
    <w:rsid w:val="005709D4"/>
    <w:rsid w:val="005814FA"/>
    <w:rsid w:val="005829E6"/>
    <w:rsid w:val="005B1708"/>
    <w:rsid w:val="005B32C5"/>
    <w:rsid w:val="005B45B1"/>
    <w:rsid w:val="005B4A29"/>
    <w:rsid w:val="005C4743"/>
    <w:rsid w:val="005E2E2B"/>
    <w:rsid w:val="005E6390"/>
    <w:rsid w:val="005E641E"/>
    <w:rsid w:val="006003DE"/>
    <w:rsid w:val="00606FF5"/>
    <w:rsid w:val="006236CF"/>
    <w:rsid w:val="00651AD1"/>
    <w:rsid w:val="006730E8"/>
    <w:rsid w:val="00687AA3"/>
    <w:rsid w:val="00696E04"/>
    <w:rsid w:val="00697474"/>
    <w:rsid w:val="006B0411"/>
    <w:rsid w:val="006D679B"/>
    <w:rsid w:val="006E0D72"/>
    <w:rsid w:val="007047BA"/>
    <w:rsid w:val="007051C4"/>
    <w:rsid w:val="0073051B"/>
    <w:rsid w:val="00734701"/>
    <w:rsid w:val="00784B6F"/>
    <w:rsid w:val="007B49F5"/>
    <w:rsid w:val="007B6F1C"/>
    <w:rsid w:val="008030BB"/>
    <w:rsid w:val="008114C9"/>
    <w:rsid w:val="0082140C"/>
    <w:rsid w:val="00834D9C"/>
    <w:rsid w:val="00850CD0"/>
    <w:rsid w:val="00851426"/>
    <w:rsid w:val="00851BFF"/>
    <w:rsid w:val="00860EDB"/>
    <w:rsid w:val="008A3B4A"/>
    <w:rsid w:val="008C6545"/>
    <w:rsid w:val="008D5D43"/>
    <w:rsid w:val="008E6F20"/>
    <w:rsid w:val="00934A30"/>
    <w:rsid w:val="009705D1"/>
    <w:rsid w:val="0097602D"/>
    <w:rsid w:val="009A3B3A"/>
    <w:rsid w:val="009B22CD"/>
    <w:rsid w:val="009C59F5"/>
    <w:rsid w:val="009C7524"/>
    <w:rsid w:val="009E54DA"/>
    <w:rsid w:val="009E5E81"/>
    <w:rsid w:val="009F00BD"/>
    <w:rsid w:val="00A13C0E"/>
    <w:rsid w:val="00A229E9"/>
    <w:rsid w:val="00A273C2"/>
    <w:rsid w:val="00A40BD5"/>
    <w:rsid w:val="00A43A6D"/>
    <w:rsid w:val="00A452EB"/>
    <w:rsid w:val="00A61602"/>
    <w:rsid w:val="00A618BD"/>
    <w:rsid w:val="00A64B11"/>
    <w:rsid w:val="00A74EE6"/>
    <w:rsid w:val="00A80AD7"/>
    <w:rsid w:val="00A90BE2"/>
    <w:rsid w:val="00AA6AF8"/>
    <w:rsid w:val="00AC4100"/>
    <w:rsid w:val="00AD17FD"/>
    <w:rsid w:val="00AE47DB"/>
    <w:rsid w:val="00AE48EF"/>
    <w:rsid w:val="00AF0C14"/>
    <w:rsid w:val="00B00DB4"/>
    <w:rsid w:val="00B46E7D"/>
    <w:rsid w:val="00B6069C"/>
    <w:rsid w:val="00B634C4"/>
    <w:rsid w:val="00B764F5"/>
    <w:rsid w:val="00B86120"/>
    <w:rsid w:val="00B966E6"/>
    <w:rsid w:val="00BA6B9D"/>
    <w:rsid w:val="00BB560D"/>
    <w:rsid w:val="00BB70BC"/>
    <w:rsid w:val="00BE7A08"/>
    <w:rsid w:val="00C15D77"/>
    <w:rsid w:val="00C21AB5"/>
    <w:rsid w:val="00C426EE"/>
    <w:rsid w:val="00C434B6"/>
    <w:rsid w:val="00C451E7"/>
    <w:rsid w:val="00C63A82"/>
    <w:rsid w:val="00C86760"/>
    <w:rsid w:val="00CA5FD7"/>
    <w:rsid w:val="00CB03FC"/>
    <w:rsid w:val="00CC2BE8"/>
    <w:rsid w:val="00CC4792"/>
    <w:rsid w:val="00CD172D"/>
    <w:rsid w:val="00CF1057"/>
    <w:rsid w:val="00CF795C"/>
    <w:rsid w:val="00D02E27"/>
    <w:rsid w:val="00D04230"/>
    <w:rsid w:val="00D12662"/>
    <w:rsid w:val="00D17F56"/>
    <w:rsid w:val="00D22387"/>
    <w:rsid w:val="00D23217"/>
    <w:rsid w:val="00D24308"/>
    <w:rsid w:val="00D4055B"/>
    <w:rsid w:val="00D72B20"/>
    <w:rsid w:val="00D83A47"/>
    <w:rsid w:val="00D86AE1"/>
    <w:rsid w:val="00D91A4F"/>
    <w:rsid w:val="00DA427F"/>
    <w:rsid w:val="00DB6AB8"/>
    <w:rsid w:val="00DC064A"/>
    <w:rsid w:val="00DD335B"/>
    <w:rsid w:val="00DD3C90"/>
    <w:rsid w:val="00DF69F2"/>
    <w:rsid w:val="00E05B34"/>
    <w:rsid w:val="00E302E9"/>
    <w:rsid w:val="00E3060E"/>
    <w:rsid w:val="00E32743"/>
    <w:rsid w:val="00E34B60"/>
    <w:rsid w:val="00E375C8"/>
    <w:rsid w:val="00E51761"/>
    <w:rsid w:val="00E521A8"/>
    <w:rsid w:val="00E77C70"/>
    <w:rsid w:val="00EA104D"/>
    <w:rsid w:val="00EE112F"/>
    <w:rsid w:val="00EF6C60"/>
    <w:rsid w:val="00F051FE"/>
    <w:rsid w:val="00F1057D"/>
    <w:rsid w:val="00F13019"/>
    <w:rsid w:val="00F17C34"/>
    <w:rsid w:val="00F20042"/>
    <w:rsid w:val="00F210A3"/>
    <w:rsid w:val="00F21D74"/>
    <w:rsid w:val="00F6539B"/>
    <w:rsid w:val="00F666E7"/>
    <w:rsid w:val="00FA7353"/>
    <w:rsid w:val="00FE4BA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86AE1"/>
    <w:rPr>
      <w:sz w:val="24"/>
      <w:szCs w:val="24"/>
      <w:lang w:val="en-US" w:eastAsia="en-US"/>
    </w:rPr>
  </w:style>
  <w:style w:type="paragraph" w:styleId="Heading1">
    <w:name w:val="heading 1"/>
    <w:basedOn w:val="Normal"/>
    <w:next w:val="Normal"/>
    <w:qFormat/>
    <w:rsid w:val="00D86AE1"/>
    <w:pPr>
      <w:keepNext/>
      <w:outlineLvl w:val="0"/>
    </w:pPr>
    <w:rPr>
      <w:rFonts w:ascii="Arial" w:hAnsi="Arial" w:cs="Arial"/>
      <w:b/>
      <w:bCs/>
    </w:rPr>
  </w:style>
  <w:style w:type="paragraph" w:styleId="Heading2">
    <w:name w:val="heading 2"/>
    <w:basedOn w:val="Normal"/>
    <w:next w:val="Normal"/>
    <w:link w:val="Heading2Char"/>
    <w:qFormat/>
    <w:rsid w:val="00D86AE1"/>
    <w:pPr>
      <w:keepNext/>
      <w:outlineLvl w:val="1"/>
    </w:pPr>
    <w:rPr>
      <w:rFonts w:ascii="Arial" w:hAnsi="Arial" w:cs="Arial"/>
      <w:b/>
      <w:bCs/>
      <w:sz w:val="20"/>
    </w:rPr>
  </w:style>
  <w:style w:type="paragraph" w:styleId="Heading3">
    <w:name w:val="heading 3"/>
    <w:basedOn w:val="Normal"/>
    <w:next w:val="Normal"/>
    <w:qFormat/>
    <w:rsid w:val="00D86AE1"/>
    <w:pPr>
      <w:keepNext/>
      <w:jc w:val="center"/>
      <w:outlineLvl w:val="2"/>
    </w:pPr>
    <w:rPr>
      <w:b/>
      <w:bCs/>
    </w:rPr>
  </w:style>
  <w:style w:type="paragraph" w:styleId="Heading4">
    <w:name w:val="heading 4"/>
    <w:basedOn w:val="Normal"/>
    <w:next w:val="Normal"/>
    <w:qFormat/>
    <w:rsid w:val="00D86AE1"/>
    <w:pPr>
      <w:keepNext/>
      <w:outlineLvl w:val="3"/>
    </w:pPr>
    <w:rPr>
      <w:rFonts w:ascii="Arial" w:hAnsi="Arial" w:cs="Arial"/>
      <w:b/>
      <w:bCs/>
      <w:color w:val="FFFFFF"/>
      <w:sz w:val="20"/>
    </w:rPr>
  </w:style>
  <w:style w:type="paragraph" w:styleId="Heading5">
    <w:name w:val="heading 5"/>
    <w:basedOn w:val="Normal"/>
    <w:next w:val="Normal"/>
    <w:qFormat/>
    <w:rsid w:val="00D86AE1"/>
    <w:pPr>
      <w:keepNext/>
      <w:jc w:val="right"/>
      <w:outlineLvl w:val="4"/>
    </w:pPr>
    <w:rPr>
      <w:rFonts w:ascii="Arial" w:hAnsi="Arial" w:cs="Arial"/>
      <w:b/>
      <w:bCs/>
    </w:rPr>
  </w:style>
  <w:style w:type="paragraph" w:styleId="Heading6">
    <w:name w:val="heading 6"/>
    <w:basedOn w:val="Normal"/>
    <w:next w:val="Normal"/>
    <w:qFormat/>
    <w:rsid w:val="00D86AE1"/>
    <w:pPr>
      <w:keepNext/>
      <w:outlineLvl w:val="5"/>
    </w:pPr>
    <w:rPr>
      <w:rFonts w:ascii="Arial" w:hAnsi="Arial" w:cs="Arial"/>
      <w:b/>
      <w:bCs/>
      <w:color w:val="0000FF"/>
      <w:sz w:val="20"/>
    </w:rPr>
  </w:style>
  <w:style w:type="paragraph" w:styleId="Heading7">
    <w:name w:val="heading 7"/>
    <w:basedOn w:val="Normal"/>
    <w:next w:val="Normal"/>
    <w:qFormat/>
    <w:rsid w:val="00D86AE1"/>
    <w:pPr>
      <w:keepNext/>
      <w:jc w:val="right"/>
      <w:outlineLvl w:val="6"/>
    </w:pPr>
    <w:rPr>
      <w:rFonts w:ascii="Arial" w:hAnsi="Arial" w:cs="Arial"/>
      <w:b/>
      <w:bCs/>
      <w:sz w:val="20"/>
    </w:rPr>
  </w:style>
  <w:style w:type="paragraph" w:styleId="Heading8">
    <w:name w:val="heading 8"/>
    <w:basedOn w:val="Normal"/>
    <w:next w:val="Normal"/>
    <w:qFormat/>
    <w:rsid w:val="00D86AE1"/>
    <w:pPr>
      <w:keepNext/>
      <w:outlineLvl w:val="7"/>
    </w:pPr>
    <w:rPr>
      <w:rFonts w:ascii="Arial" w:hAnsi="Arial" w:cs="Arial"/>
      <w:b/>
      <w:bCs/>
      <w:color w:val="0000FF"/>
      <w:sz w:val="18"/>
      <w:szCs w:val="18"/>
    </w:rPr>
  </w:style>
  <w:style w:type="paragraph" w:styleId="Heading9">
    <w:name w:val="heading 9"/>
    <w:basedOn w:val="Normal"/>
    <w:next w:val="Normal"/>
    <w:qFormat/>
    <w:rsid w:val="00D86AE1"/>
    <w:pPr>
      <w:keepNext/>
      <w:outlineLvl w:val="8"/>
    </w:pPr>
    <w:rPr>
      <w:rFonts w:ascii="Arial" w:hAnsi="Arial" w:cs="Arial"/>
      <w:b/>
      <w:bCs/>
      <w:sz w:val="19"/>
      <w:szCs w:val="19"/>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D86AE1"/>
    <w:rPr>
      <w:rFonts w:ascii="Tahoma" w:hAnsi="Tahoma" w:cs="Tahoma"/>
      <w:sz w:val="16"/>
      <w:szCs w:val="16"/>
      <w:lang w:val="en-CA"/>
    </w:rPr>
  </w:style>
  <w:style w:type="character" w:styleId="Hyperlink">
    <w:name w:val="Hyperlink"/>
    <w:basedOn w:val="DefaultParagraphFont"/>
    <w:rsid w:val="00D86AE1"/>
    <w:rPr>
      <w:color w:val="0000FF"/>
      <w:u w:val="single"/>
    </w:rPr>
  </w:style>
  <w:style w:type="paragraph" w:styleId="BodyText3">
    <w:name w:val="Body Text 3"/>
    <w:basedOn w:val="Normal"/>
    <w:rsid w:val="00D86AE1"/>
    <w:pPr>
      <w:spacing w:after="120"/>
    </w:pPr>
    <w:rPr>
      <w:sz w:val="16"/>
      <w:szCs w:val="16"/>
      <w:lang w:val="en-CA"/>
    </w:rPr>
  </w:style>
  <w:style w:type="paragraph" w:styleId="BodyText">
    <w:name w:val="Body Text"/>
    <w:basedOn w:val="Normal"/>
    <w:rsid w:val="00D86AE1"/>
    <w:pPr>
      <w:autoSpaceDE w:val="0"/>
      <w:autoSpaceDN w:val="0"/>
      <w:adjustRightInd w:val="0"/>
    </w:pPr>
    <w:rPr>
      <w:rFonts w:ascii="Arial" w:hAnsi="Arial" w:cs="Arial"/>
      <w:bCs/>
      <w:color w:val="231F20"/>
      <w:sz w:val="18"/>
    </w:rPr>
  </w:style>
  <w:style w:type="paragraph" w:styleId="Header">
    <w:name w:val="header"/>
    <w:basedOn w:val="Normal"/>
    <w:rsid w:val="00D86AE1"/>
    <w:pPr>
      <w:tabs>
        <w:tab w:val="center" w:pos="4320"/>
        <w:tab w:val="right" w:pos="8640"/>
      </w:tabs>
    </w:pPr>
  </w:style>
  <w:style w:type="paragraph" w:styleId="Footer">
    <w:name w:val="footer"/>
    <w:basedOn w:val="Normal"/>
    <w:link w:val="FooterChar"/>
    <w:uiPriority w:val="99"/>
    <w:rsid w:val="00D86AE1"/>
    <w:pPr>
      <w:tabs>
        <w:tab w:val="center" w:pos="4320"/>
        <w:tab w:val="right" w:pos="8640"/>
      </w:tabs>
    </w:pPr>
  </w:style>
  <w:style w:type="character" w:styleId="Strong">
    <w:name w:val="Strong"/>
    <w:basedOn w:val="DefaultParagraphFont"/>
    <w:qFormat/>
    <w:rsid w:val="00D86AE1"/>
    <w:rPr>
      <w:b/>
      <w:bCs/>
    </w:rPr>
  </w:style>
  <w:style w:type="paragraph" w:styleId="BodyTextIndent">
    <w:name w:val="Body Text Indent"/>
    <w:basedOn w:val="Normal"/>
    <w:rsid w:val="00D86AE1"/>
    <w:pPr>
      <w:ind w:left="720" w:hanging="720"/>
    </w:pPr>
    <w:rPr>
      <w:rFonts w:ascii="Arial" w:hAnsi="Arial" w:cs="Arial"/>
      <w:sz w:val="20"/>
    </w:rPr>
  </w:style>
  <w:style w:type="character" w:styleId="FollowedHyperlink">
    <w:name w:val="FollowedHyperlink"/>
    <w:basedOn w:val="DefaultParagraphFont"/>
    <w:rsid w:val="00D86AE1"/>
    <w:rPr>
      <w:color w:val="800080"/>
      <w:u w:val="single"/>
    </w:rPr>
  </w:style>
  <w:style w:type="table" w:styleId="TableGrid">
    <w:name w:val="Table Grid"/>
    <w:basedOn w:val="TableNormal"/>
    <w:rsid w:val="00BB70B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Preformatted">
    <w:name w:val="HTML Preformatted"/>
    <w:basedOn w:val="Normal"/>
    <w:rsid w:val="00851BFF"/>
    <w:rPr>
      <w:rFonts w:ascii="Courier New" w:hAnsi="Courier New" w:cs="Courier New"/>
      <w:sz w:val="20"/>
      <w:szCs w:val="20"/>
      <w:lang w:val="en-CA"/>
    </w:rPr>
  </w:style>
  <w:style w:type="paragraph" w:styleId="CommentText">
    <w:name w:val="annotation text"/>
    <w:basedOn w:val="Normal"/>
    <w:semiHidden/>
    <w:rsid w:val="00851BFF"/>
    <w:rPr>
      <w:sz w:val="20"/>
      <w:szCs w:val="20"/>
      <w:lang w:val="en-CA"/>
    </w:rPr>
  </w:style>
  <w:style w:type="paragraph" w:styleId="ListContinue4">
    <w:name w:val="List Continue 4"/>
    <w:basedOn w:val="Normal"/>
    <w:rsid w:val="00834D9C"/>
    <w:pPr>
      <w:spacing w:after="120"/>
      <w:ind w:left="1440"/>
    </w:pPr>
    <w:rPr>
      <w:sz w:val="20"/>
      <w:szCs w:val="20"/>
      <w:lang w:val="en-CA"/>
    </w:rPr>
  </w:style>
  <w:style w:type="paragraph" w:styleId="ListBullet5">
    <w:name w:val="List Bullet 5"/>
    <w:basedOn w:val="Normal"/>
    <w:rsid w:val="00834D9C"/>
    <w:pPr>
      <w:numPr>
        <w:numId w:val="2"/>
      </w:numPr>
      <w:tabs>
        <w:tab w:val="clear" w:pos="360"/>
        <w:tab w:val="num" w:pos="1800"/>
      </w:tabs>
      <w:ind w:left="1800"/>
    </w:pPr>
    <w:rPr>
      <w:sz w:val="20"/>
      <w:szCs w:val="20"/>
      <w:lang w:val="en-CA"/>
    </w:rPr>
  </w:style>
  <w:style w:type="paragraph" w:customStyle="1" w:styleId="SideBarText">
    <w:name w:val="Side Bar Text"/>
    <w:rsid w:val="00696E04"/>
    <w:rPr>
      <w:rFonts w:ascii="Arial" w:hAnsi="Arial"/>
      <w:sz w:val="16"/>
      <w:szCs w:val="24"/>
      <w:lang w:eastAsia="en-US"/>
    </w:rPr>
  </w:style>
  <w:style w:type="paragraph" w:customStyle="1" w:styleId="SideBarBullet">
    <w:name w:val="Side Bar Bullet"/>
    <w:rsid w:val="00696E04"/>
    <w:pPr>
      <w:numPr>
        <w:numId w:val="3"/>
      </w:numPr>
    </w:pPr>
    <w:rPr>
      <w:rFonts w:ascii="Arial" w:hAnsi="Arial"/>
      <w:sz w:val="16"/>
      <w:szCs w:val="24"/>
      <w:lang w:eastAsia="en-US"/>
    </w:rPr>
  </w:style>
  <w:style w:type="paragraph" w:customStyle="1" w:styleId="SideBarTexts">
    <w:name w:val="Side Bar Text #s"/>
    <w:rsid w:val="00696E04"/>
    <w:pPr>
      <w:ind w:left="220" w:hanging="180"/>
    </w:pPr>
    <w:rPr>
      <w:rFonts w:ascii="Arial" w:hAnsi="Arial"/>
      <w:sz w:val="16"/>
      <w:szCs w:val="24"/>
      <w:lang w:eastAsia="en-US"/>
    </w:rPr>
  </w:style>
  <w:style w:type="paragraph" w:styleId="ListParagraph">
    <w:name w:val="List Paragraph"/>
    <w:basedOn w:val="Normal"/>
    <w:qFormat/>
    <w:rsid w:val="00D83A47"/>
    <w:pPr>
      <w:spacing w:after="200" w:line="276" w:lineRule="auto"/>
      <w:ind w:left="720"/>
      <w:contextualSpacing/>
    </w:pPr>
    <w:rPr>
      <w:rFonts w:ascii="Calibri" w:eastAsia="Calibri" w:hAnsi="Calibri"/>
      <w:sz w:val="22"/>
      <w:szCs w:val="22"/>
    </w:rPr>
  </w:style>
  <w:style w:type="character" w:styleId="PageNumber">
    <w:name w:val="page number"/>
    <w:basedOn w:val="DefaultParagraphFont"/>
    <w:rsid w:val="00A13C0E"/>
  </w:style>
  <w:style w:type="paragraph" w:customStyle="1" w:styleId="DayTitle">
    <w:name w:val="Day Title"/>
    <w:rsid w:val="00DC064A"/>
    <w:rPr>
      <w:rFonts w:ascii="Arial" w:hAnsi="Arial"/>
      <w:b/>
      <w:color w:val="0000FF"/>
      <w:sz w:val="24"/>
      <w:szCs w:val="24"/>
      <w:lang w:eastAsia="en-US"/>
    </w:rPr>
  </w:style>
  <w:style w:type="paragraph" w:customStyle="1" w:styleId="BLMText">
    <w:name w:val="BLM Text"/>
    <w:link w:val="BLMTextChar"/>
    <w:rsid w:val="00DC064A"/>
    <w:rPr>
      <w:rFonts w:ascii="Arial" w:hAnsi="Arial"/>
      <w:sz w:val="22"/>
      <w:szCs w:val="24"/>
      <w:lang w:eastAsia="en-US"/>
    </w:rPr>
  </w:style>
  <w:style w:type="character" w:customStyle="1" w:styleId="BLMTextChar">
    <w:name w:val="BLM Text Char"/>
    <w:basedOn w:val="DefaultParagraphFont"/>
    <w:link w:val="BLMText"/>
    <w:rsid w:val="00DC064A"/>
    <w:rPr>
      <w:rFonts w:ascii="Arial" w:hAnsi="Arial"/>
      <w:sz w:val="22"/>
      <w:szCs w:val="24"/>
      <w:lang w:val="en-CA" w:eastAsia="en-US" w:bidi="ar-SA"/>
    </w:rPr>
  </w:style>
  <w:style w:type="paragraph" w:styleId="NormalWeb">
    <w:name w:val="Normal (Web)"/>
    <w:basedOn w:val="Normal"/>
    <w:rsid w:val="002774A5"/>
    <w:pPr>
      <w:spacing w:before="100" w:beforeAutospacing="1" w:after="100" w:afterAutospacing="1"/>
    </w:pPr>
  </w:style>
  <w:style w:type="character" w:customStyle="1" w:styleId="FooterChar">
    <w:name w:val="Footer Char"/>
    <w:basedOn w:val="DefaultParagraphFont"/>
    <w:link w:val="Footer"/>
    <w:uiPriority w:val="99"/>
    <w:rsid w:val="009C7524"/>
    <w:rPr>
      <w:sz w:val="24"/>
      <w:szCs w:val="24"/>
      <w:lang w:val="en-US" w:eastAsia="en-US"/>
    </w:rPr>
  </w:style>
  <w:style w:type="character" w:customStyle="1" w:styleId="Heading2Char">
    <w:name w:val="Heading 2 Char"/>
    <w:basedOn w:val="DefaultParagraphFont"/>
    <w:link w:val="Heading2"/>
    <w:rsid w:val="00045AE9"/>
    <w:rPr>
      <w:rFonts w:ascii="Arial" w:hAnsi="Arial" w:cs="Arial"/>
      <w:b/>
      <w:bCs/>
      <w:szCs w:val="24"/>
      <w:lang w:val="en-US" w:eastAsia="en-US"/>
    </w:rPr>
  </w:style>
</w:styles>
</file>

<file path=word/webSettings.xml><?xml version="1.0" encoding="utf-8"?>
<w:webSettings xmlns:r="http://schemas.openxmlformats.org/officeDocument/2006/relationships" xmlns:w="http://schemas.openxmlformats.org/wordprocessingml/2006/main">
  <w:divs>
    <w:div w:id="732585415">
      <w:bodyDiv w:val="1"/>
      <w:marLeft w:val="0"/>
      <w:marRight w:val="0"/>
      <w:marTop w:val="0"/>
      <w:marBottom w:val="0"/>
      <w:divBdr>
        <w:top w:val="none" w:sz="0" w:space="0" w:color="auto"/>
        <w:left w:val="none" w:sz="0" w:space="0" w:color="auto"/>
        <w:bottom w:val="none" w:sz="0" w:space="0" w:color="auto"/>
        <w:right w:val="none" w:sz="0" w:space="0" w:color="auto"/>
      </w:divBdr>
      <w:divsChild>
        <w:div w:id="1152285829">
          <w:marLeft w:val="0"/>
          <w:marRight w:val="0"/>
          <w:marTop w:val="0"/>
          <w:marBottom w:val="0"/>
          <w:divBdr>
            <w:top w:val="none" w:sz="0" w:space="0" w:color="auto"/>
            <w:left w:val="none" w:sz="0" w:space="0" w:color="auto"/>
            <w:bottom w:val="none" w:sz="0" w:space="0" w:color="auto"/>
            <w:right w:val="none" w:sz="0" w:space="0" w:color="auto"/>
          </w:divBdr>
          <w:divsChild>
            <w:div w:id="25644379">
              <w:marLeft w:val="0"/>
              <w:marRight w:val="0"/>
              <w:marTop w:val="0"/>
              <w:marBottom w:val="0"/>
              <w:divBdr>
                <w:top w:val="none" w:sz="0" w:space="0" w:color="auto"/>
                <w:left w:val="none" w:sz="0" w:space="0" w:color="auto"/>
                <w:bottom w:val="none" w:sz="0" w:space="0" w:color="auto"/>
                <w:right w:val="none" w:sz="0" w:space="0" w:color="auto"/>
              </w:divBdr>
            </w:div>
            <w:div w:id="603149239">
              <w:marLeft w:val="0"/>
              <w:marRight w:val="0"/>
              <w:marTop w:val="0"/>
              <w:marBottom w:val="0"/>
              <w:divBdr>
                <w:top w:val="none" w:sz="0" w:space="0" w:color="auto"/>
                <w:left w:val="none" w:sz="0" w:space="0" w:color="auto"/>
                <w:bottom w:val="none" w:sz="0" w:space="0" w:color="auto"/>
                <w:right w:val="none" w:sz="0" w:space="0" w:color="auto"/>
              </w:divBdr>
            </w:div>
            <w:div w:id="704250831">
              <w:marLeft w:val="0"/>
              <w:marRight w:val="0"/>
              <w:marTop w:val="0"/>
              <w:marBottom w:val="0"/>
              <w:divBdr>
                <w:top w:val="none" w:sz="0" w:space="0" w:color="auto"/>
                <w:left w:val="none" w:sz="0" w:space="0" w:color="auto"/>
                <w:bottom w:val="none" w:sz="0" w:space="0" w:color="auto"/>
                <w:right w:val="none" w:sz="0" w:space="0" w:color="auto"/>
              </w:divBdr>
            </w:div>
            <w:div w:id="1072503782">
              <w:marLeft w:val="0"/>
              <w:marRight w:val="0"/>
              <w:marTop w:val="0"/>
              <w:marBottom w:val="0"/>
              <w:divBdr>
                <w:top w:val="none" w:sz="0" w:space="0" w:color="auto"/>
                <w:left w:val="none" w:sz="0" w:space="0" w:color="auto"/>
                <w:bottom w:val="none" w:sz="0" w:space="0" w:color="auto"/>
                <w:right w:val="none" w:sz="0" w:space="0" w:color="auto"/>
              </w:divBdr>
            </w:div>
            <w:div w:id="1700079607">
              <w:marLeft w:val="0"/>
              <w:marRight w:val="0"/>
              <w:marTop w:val="0"/>
              <w:marBottom w:val="0"/>
              <w:divBdr>
                <w:top w:val="none" w:sz="0" w:space="0" w:color="auto"/>
                <w:left w:val="none" w:sz="0" w:space="0" w:color="auto"/>
                <w:bottom w:val="none" w:sz="0" w:space="0" w:color="auto"/>
                <w:right w:val="none" w:sz="0" w:space="0" w:color="auto"/>
              </w:divBdr>
            </w:div>
            <w:div w:id="203013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hyperlink" Target="http://encyclopedia.thefreedictionary.com/Guaranteed+Investment+Certificate" TargetMode="External"/><Relationship Id="rId26" Type="http://schemas.openxmlformats.org/officeDocument/2006/relationships/hyperlink" Target="http://encyclopedia.thefreedictionary.com/Canada" TargetMode="External"/><Relationship Id="rId39" Type="http://schemas.openxmlformats.org/officeDocument/2006/relationships/hyperlink" Target="http://financial-dictionary.thefreedictionary.com/bfglosc.htm" TargetMode="External"/><Relationship Id="rId21" Type="http://schemas.openxmlformats.org/officeDocument/2006/relationships/hyperlink" Target="http://encyclopedia.thefreedictionary.com/Income+trust" TargetMode="External"/><Relationship Id="rId34" Type="http://schemas.openxmlformats.org/officeDocument/2006/relationships/hyperlink" Target="http://financial-dictionary.thefreedictionary.com/Risk" TargetMode="External"/><Relationship Id="rId42" Type="http://schemas.openxmlformats.org/officeDocument/2006/relationships/hyperlink" Target="http://financial-dictionary.thefreedictionary.com/Guaranteed" TargetMode="External"/><Relationship Id="rId47" Type="http://schemas.openxmlformats.org/officeDocument/2006/relationships/hyperlink" Target="http://financial-dictionary.thefreedictionary.com/Cash" TargetMode="External"/><Relationship Id="rId50" Type="http://schemas.openxmlformats.org/officeDocument/2006/relationships/hyperlink" Target="http://financial-dictionary.thefreedictionary.com/Earnings" TargetMode="External"/><Relationship Id="rId55" Type="http://schemas.openxmlformats.org/officeDocument/2006/relationships/hyperlink" Target="http://financial-dictionary.thefreedictionary.com/Dividends" TargetMode="External"/><Relationship Id="rId63" Type="http://schemas.openxmlformats.org/officeDocument/2006/relationships/hyperlink" Target="http://financial-dictionary.thefreedictionary.com/bfglosb.htm" TargetMode="External"/><Relationship Id="rId68"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encyclopedia.thefreedictionary.com/Retirement" TargetMode="External"/><Relationship Id="rId29" Type="http://schemas.openxmlformats.org/officeDocument/2006/relationships/hyperlink" Target="http://financial-dictionary.thefreedictionary.com/Lump+Sum" TargetMode="External"/><Relationship Id="rId11" Type="http://schemas.openxmlformats.org/officeDocument/2006/relationships/image" Target="media/image5.jpeg"/><Relationship Id="rId24" Type="http://schemas.openxmlformats.org/officeDocument/2006/relationships/hyperlink" Target="http://encyclopedia.thefreedictionary.com/Savings+account" TargetMode="External"/><Relationship Id="rId32" Type="http://schemas.openxmlformats.org/officeDocument/2006/relationships/hyperlink" Target="http://financial-dictionary.thefreedictionary.com/Issuer" TargetMode="External"/><Relationship Id="rId37" Type="http://schemas.openxmlformats.org/officeDocument/2006/relationships/hyperlink" Target="http://financial-dictionary.thefreedictionary.com/bfglosi.htm" TargetMode="External"/><Relationship Id="rId40" Type="http://schemas.openxmlformats.org/officeDocument/2006/relationships/hyperlink" Target="http://financial-dictionary.thefreedictionary.com/bfglost.htm" TargetMode="External"/><Relationship Id="rId45" Type="http://schemas.openxmlformats.org/officeDocument/2006/relationships/hyperlink" Target="http://financial-dictionary.thefreedictionary.com/Interest+Rate" TargetMode="External"/><Relationship Id="rId53" Type="http://schemas.openxmlformats.org/officeDocument/2006/relationships/hyperlink" Target="http://financial-dictionary.thefreedictionary.com/Preferred+Stock" TargetMode="External"/><Relationship Id="rId58" Type="http://schemas.openxmlformats.org/officeDocument/2006/relationships/hyperlink" Target="http://financial-dictionary.thefreedictionary.com/Sold" TargetMode="External"/><Relationship Id="rId66" Type="http://schemas.openxmlformats.org/officeDocument/2006/relationships/hyperlink" Target="http://en.wikipedia.org/wiki/Canada" TargetMode="External"/><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hyperlink" Target="http://encyclopedia.thefreedictionary.com/Labour+Sponsored+Venture+Capital+Corporation" TargetMode="External"/><Relationship Id="rId28" Type="http://schemas.openxmlformats.org/officeDocument/2006/relationships/hyperlink" Target="http://financial-dictionary.thefreedictionary.com/Insurance+Company" TargetMode="External"/><Relationship Id="rId36" Type="http://schemas.openxmlformats.org/officeDocument/2006/relationships/hyperlink" Target="http://financial-dictionary.thefreedictionary.com/bfglosf.htm" TargetMode="External"/><Relationship Id="rId49" Type="http://schemas.openxmlformats.org/officeDocument/2006/relationships/hyperlink" Target="http://financial-dictionary.thefreedictionary.com/Corporation" TargetMode="External"/><Relationship Id="rId57" Type="http://schemas.openxmlformats.org/officeDocument/2006/relationships/hyperlink" Target="http://financial-dictionary.thefreedictionary.com/Bought" TargetMode="External"/><Relationship Id="rId61" Type="http://schemas.openxmlformats.org/officeDocument/2006/relationships/hyperlink" Target="http://financial-dictionary.thefreedictionary.com/Trading" TargetMode="External"/><Relationship Id="rId10" Type="http://schemas.openxmlformats.org/officeDocument/2006/relationships/image" Target="media/image4.jpeg"/><Relationship Id="rId19" Type="http://schemas.openxmlformats.org/officeDocument/2006/relationships/hyperlink" Target="http://encyclopedia.thefreedictionary.com/Bond+(finance)" TargetMode="External"/><Relationship Id="rId31" Type="http://schemas.openxmlformats.org/officeDocument/2006/relationships/hyperlink" Target="http://financial-dictionary.thefreedictionary.com/Guaranteed" TargetMode="External"/><Relationship Id="rId44" Type="http://schemas.openxmlformats.org/officeDocument/2006/relationships/hyperlink" Target="http://financial-dictionary.thefreedictionary.com/Pays" TargetMode="External"/><Relationship Id="rId52" Type="http://schemas.openxmlformats.org/officeDocument/2006/relationships/hyperlink" Target="http://financial-dictionary.thefreedictionary.com/Common+Stock" TargetMode="External"/><Relationship Id="rId60" Type="http://schemas.openxmlformats.org/officeDocument/2006/relationships/hyperlink" Target="http://financial-dictionary.thefreedictionary.com/Share" TargetMode="External"/><Relationship Id="rId65" Type="http://schemas.openxmlformats.org/officeDocument/2006/relationships/hyperlink" Target="http://en.wikipedia.org/wiki/Tax" TargetMode="External"/><Relationship Id="rId73"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hyperlink" Target="http://encyclopedia.thefreedictionary.com/Stock" TargetMode="External"/><Relationship Id="rId27" Type="http://schemas.openxmlformats.org/officeDocument/2006/relationships/hyperlink" Target="http://financial-dictionary.thefreedictionary.com/Bank" TargetMode="External"/><Relationship Id="rId30" Type="http://schemas.openxmlformats.org/officeDocument/2006/relationships/hyperlink" Target="http://financial-dictionary.thefreedictionary.com/Principal" TargetMode="External"/><Relationship Id="rId35" Type="http://schemas.openxmlformats.org/officeDocument/2006/relationships/hyperlink" Target="http://financial-dictionary.thefreedictionary.com/Investment" TargetMode="External"/><Relationship Id="rId43" Type="http://schemas.openxmlformats.org/officeDocument/2006/relationships/hyperlink" Target="http://financial-dictionary.thefreedictionary.com/Bank+of+Canada" TargetMode="External"/><Relationship Id="rId48" Type="http://schemas.openxmlformats.org/officeDocument/2006/relationships/hyperlink" Target="http://financial-dictionary.thefreedictionary.com/Maturity" TargetMode="External"/><Relationship Id="rId56" Type="http://schemas.openxmlformats.org/officeDocument/2006/relationships/hyperlink" Target="http://financial-dictionary.thefreedictionary.com/Voting+Rights" TargetMode="External"/><Relationship Id="rId64" Type="http://schemas.openxmlformats.org/officeDocument/2006/relationships/hyperlink" Target="http://financial-dictionary.thefreedictionary.com/bfglosl.htm" TargetMode="External"/><Relationship Id="rId69" Type="http://schemas.openxmlformats.org/officeDocument/2006/relationships/header" Target="header2.xml"/><Relationship Id="rId8" Type="http://schemas.openxmlformats.org/officeDocument/2006/relationships/image" Target="media/image2.png"/><Relationship Id="rId51" Type="http://schemas.openxmlformats.org/officeDocument/2006/relationships/hyperlink" Target="http://financial-dictionary.thefreedictionary.com/Risk" TargetMode="External"/><Relationship Id="rId72" Type="http://schemas.openxmlformats.org/officeDocument/2006/relationships/header" Target="header3.xml"/><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hyperlink" Target="http://encyclopedia.thefreedictionary.com/Savings+account" TargetMode="External"/><Relationship Id="rId25" Type="http://schemas.openxmlformats.org/officeDocument/2006/relationships/hyperlink" Target="http://encyclopedia.thefreedictionary.com/Tertiary+education" TargetMode="External"/><Relationship Id="rId33" Type="http://schemas.openxmlformats.org/officeDocument/2006/relationships/hyperlink" Target="http://financial-dictionary.thefreedictionary.com/Interest+Rate" TargetMode="External"/><Relationship Id="rId38" Type="http://schemas.openxmlformats.org/officeDocument/2006/relationships/hyperlink" Target="http://financial-dictionary.thefreedictionary.com/bfglosc.htm" TargetMode="External"/><Relationship Id="rId46" Type="http://schemas.openxmlformats.org/officeDocument/2006/relationships/hyperlink" Target="http://financial-dictionary.thefreedictionary.com/Redeemable" TargetMode="External"/><Relationship Id="rId59" Type="http://schemas.openxmlformats.org/officeDocument/2006/relationships/hyperlink" Target="http://financial-dictionary.thefreedictionary.com/Securities+Exchange" TargetMode="External"/><Relationship Id="rId67" Type="http://schemas.openxmlformats.org/officeDocument/2006/relationships/hyperlink" Target="http://en.wikipedia.org/wiki/Capital_gains" TargetMode="External"/><Relationship Id="rId20" Type="http://schemas.openxmlformats.org/officeDocument/2006/relationships/hyperlink" Target="http://encyclopedia.thefreedictionary.com/Mortgage+loan" TargetMode="External"/><Relationship Id="rId41" Type="http://schemas.openxmlformats.org/officeDocument/2006/relationships/hyperlink" Target="http://financial-dictionary.thefreedictionary.com/Savings+Bond" TargetMode="External"/><Relationship Id="rId54" Type="http://schemas.openxmlformats.org/officeDocument/2006/relationships/hyperlink" Target="http://financial-dictionary.thefreedictionary.com/Merge" TargetMode="External"/><Relationship Id="rId62" Type="http://schemas.openxmlformats.org/officeDocument/2006/relationships/hyperlink" Target="http://financial-dictionary.thefreedictionary.com/bfglosm.htm" TargetMode="External"/><Relationship Id="rId70" Type="http://schemas.openxmlformats.org/officeDocument/2006/relationships/footer" Target="footer1.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BA667D-85B0-41C7-8326-EE665987E5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26</Pages>
  <Words>3641</Words>
  <Characters>20757</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Title                                                             Lesson</vt:lpstr>
    </vt:vector>
  </TitlesOfParts>
  <Company/>
  <LinksUpToDate>false</LinksUpToDate>
  <CharactersWithSpaces>24350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Lesson</dc:title>
  <dc:creator>Rod</dc:creator>
  <cp:lastModifiedBy>Rod Yeager</cp:lastModifiedBy>
  <cp:revision>5</cp:revision>
  <cp:lastPrinted>2011-09-14T20:33:00Z</cp:lastPrinted>
  <dcterms:created xsi:type="dcterms:W3CDTF">2011-11-30T22:45:00Z</dcterms:created>
  <dcterms:modified xsi:type="dcterms:W3CDTF">2011-12-05T22:56:00Z</dcterms:modified>
</cp:coreProperties>
</file>